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D6" w:rsidRPr="000109D6" w:rsidRDefault="000109D6" w:rsidP="000109D6">
      <w:pPr>
        <w:shd w:val="clear" w:color="auto" w:fill="FFFFFF"/>
        <w:spacing w:after="90" w:line="240" w:lineRule="auto"/>
        <w:jc w:val="center"/>
        <w:rPr>
          <w:rFonts w:ascii="Trajan Pro" w:eastAsia="Times New Roman" w:hAnsi="Trajan Pro" w:cs="Helvetica"/>
          <w:color w:val="1D2129"/>
          <w:sz w:val="30"/>
          <w:szCs w:val="30"/>
        </w:rPr>
      </w:pPr>
      <w:bookmarkStart w:id="0" w:name="_GoBack"/>
      <w:bookmarkEnd w:id="0"/>
      <w:r w:rsidRPr="000109D6">
        <w:rPr>
          <w:rFonts w:ascii="Trajan Pro" w:eastAsia="Times New Roman" w:hAnsi="Trajan Pro" w:cs="Helvetica"/>
          <w:color w:val="1D2129"/>
          <w:sz w:val="30"/>
          <w:szCs w:val="30"/>
        </w:rPr>
        <w:t>THE DEVIL IS IN THE DETAILS</w:t>
      </w:r>
    </w:p>
    <w:p w:rsidR="000109D6" w:rsidRDefault="000109D6" w:rsidP="000109D6">
      <w:pPr>
        <w:shd w:val="clear" w:color="auto" w:fill="FFFFFF"/>
        <w:spacing w:after="90" w:line="240" w:lineRule="auto"/>
        <w:rPr>
          <w:rFonts w:ascii="inherit" w:eastAsia="Times New Roman" w:hAnsi="inherit" w:cs="Helvetica"/>
          <w:color w:val="1D2129"/>
          <w:sz w:val="21"/>
          <w:szCs w:val="21"/>
        </w:rPr>
      </w:pPr>
    </w:p>
    <w:p w:rsidR="000109D6" w:rsidRDefault="000109D6" w:rsidP="000109D6">
      <w:pPr>
        <w:shd w:val="clear" w:color="auto" w:fill="FFFFFF"/>
        <w:spacing w:after="90" w:line="240" w:lineRule="auto"/>
        <w:rPr>
          <w:rFonts w:ascii="inherit" w:eastAsia="Times New Roman" w:hAnsi="inherit" w:cs="Helvetica"/>
          <w:color w:val="1D2129"/>
          <w:sz w:val="21"/>
          <w:szCs w:val="21"/>
        </w:rPr>
      </w:pPr>
    </w:p>
    <w:p w:rsidR="000F48FF" w:rsidRDefault="000109D6" w:rsidP="00DC5A97">
      <w:pPr>
        <w:shd w:val="clear" w:color="auto" w:fill="FFFFFF"/>
        <w:spacing w:before="24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 xml:space="preserve">The SEVENTH day Sabbath is God's Mark of Authority. </w:t>
      </w:r>
    </w:p>
    <w:p w:rsidR="000F48FF" w:rsidRPr="00DC5A97" w:rsidRDefault="000F48FF" w:rsidP="000F48FF">
      <w:pPr>
        <w:shd w:val="clear" w:color="auto" w:fill="FFFFFF"/>
        <w:spacing w:line="360" w:lineRule="atLeast"/>
        <w:ind w:left="1440" w:right="720"/>
        <w:jc w:val="both"/>
        <w:rPr>
          <w:rFonts w:ascii="NewBaskerville" w:hAnsi="NewBaskerville"/>
          <w:color w:val="000000"/>
          <w:sz w:val="24"/>
          <w:szCs w:val="24"/>
        </w:rPr>
      </w:pPr>
      <w:r w:rsidRPr="00DC5A97">
        <w:rPr>
          <w:rFonts w:ascii="NewBaskerville" w:hAnsi="NewBaskerville"/>
          <w:i/>
          <w:color w:val="000000"/>
          <w:sz w:val="24"/>
          <w:szCs w:val="24"/>
        </w:rPr>
        <w:t>“Speak also to the children of Israel, saying: ‘Surely My</w:t>
      </w:r>
      <w:r w:rsidRPr="00DC5A97">
        <w:rPr>
          <w:rFonts w:ascii="Times New Roman" w:hAnsi="Times New Roman" w:cs="Times New Roman"/>
          <w:color w:val="000000"/>
          <w:sz w:val="24"/>
          <w:szCs w:val="24"/>
        </w:rPr>
        <w:t> </w:t>
      </w:r>
      <w:r w:rsidRPr="00DC5A97">
        <w:rPr>
          <w:rFonts w:ascii="NewBaskerville" w:hAnsi="NewBaskerville"/>
          <w:b/>
          <w:i/>
          <w:iCs/>
          <w:color w:val="000000" w:themeColor="text1"/>
          <w:sz w:val="24"/>
          <w:szCs w:val="24"/>
        </w:rPr>
        <w:t xml:space="preserve"> </w:t>
      </w:r>
      <w:r w:rsidRPr="00DC5A97">
        <w:rPr>
          <w:rFonts w:ascii="NewBaskerville" w:hAnsi="NewBaskerville"/>
          <w:b/>
          <w:i/>
          <w:iCs/>
          <w:color w:val="000000" w:themeColor="text1"/>
          <w:sz w:val="24"/>
          <w:szCs w:val="24"/>
          <w:u w:val="thick"/>
        </w:rPr>
        <w:t>SABBATHS</w:t>
      </w:r>
      <w:r w:rsidRPr="00DC5A97">
        <w:rPr>
          <w:rFonts w:ascii="NewBaskerville" w:hAnsi="NewBaskerville"/>
          <w:b/>
          <w:iCs/>
          <w:color w:val="000000" w:themeColor="text1"/>
          <w:sz w:val="24"/>
          <w:szCs w:val="24"/>
        </w:rPr>
        <w:t xml:space="preserve"> </w:t>
      </w:r>
      <w:r w:rsidRPr="00DC5A97">
        <w:rPr>
          <w:rFonts w:ascii="NewBaskerville" w:hAnsi="NewBaskerville"/>
          <w:b/>
          <w:iCs/>
          <w:sz w:val="24"/>
          <w:szCs w:val="24"/>
          <w:vertAlign w:val="superscript"/>
        </w:rPr>
        <w:t xml:space="preserve">(5) (6) </w:t>
      </w:r>
      <w:r w:rsidRPr="00DC5A97">
        <w:rPr>
          <w:rFonts w:ascii="NewBaskerville" w:hAnsi="NewBaskerville"/>
          <w:b/>
          <w:sz w:val="24"/>
          <w:szCs w:val="24"/>
          <w:shd w:val="clear" w:color="auto" w:fill="D9D9D9" w:themeFill="background1" w:themeFillShade="D9"/>
        </w:rPr>
        <w:t>[</w:t>
      </w:r>
      <w:r w:rsidRPr="00DC5A97">
        <w:rPr>
          <w:rFonts w:ascii="NewBaskerville" w:hAnsi="NewBaskerville"/>
          <w:b/>
          <w:bCs/>
          <w:sz w:val="24"/>
          <w:szCs w:val="24"/>
          <w:shd w:val="clear" w:color="auto" w:fill="D9D9D9" w:themeFill="background1" w:themeFillShade="D9"/>
        </w:rPr>
        <w:t xml:space="preserve">H7676: </w:t>
      </w:r>
      <w:r w:rsidRPr="00DC5A97">
        <w:rPr>
          <w:rFonts w:ascii="NewBaskerville" w:eastAsia="TITUS Cyberbit Basic" w:hAnsi="NewBaskerville"/>
          <w:b/>
          <w:i/>
          <w:sz w:val="24"/>
          <w:szCs w:val="24"/>
          <w:shd w:val="clear" w:color="auto" w:fill="D9D9D9" w:themeFill="background1" w:themeFillShade="D9"/>
          <w:lang w:bidi="he-IL"/>
        </w:rPr>
        <w:t>shabba</w:t>
      </w:r>
      <w:r w:rsidRPr="00DC5A97">
        <w:rPr>
          <w:rFonts w:ascii="Times New Roman" w:eastAsia="TITUS Cyberbit Basic" w:hAnsi="Times New Roman" w:cs="Times New Roman"/>
          <w:b/>
          <w:i/>
          <w:sz w:val="24"/>
          <w:szCs w:val="24"/>
          <w:shd w:val="clear" w:color="auto" w:fill="D9D9D9" w:themeFill="background1" w:themeFillShade="D9"/>
          <w:lang w:bidi="he-IL"/>
        </w:rPr>
        <w:t>̂</w:t>
      </w:r>
      <w:r w:rsidRPr="00DC5A97">
        <w:rPr>
          <w:rFonts w:ascii="NewBaskerville" w:eastAsia="TITUS Cyberbit Basic" w:hAnsi="NewBaskerville"/>
          <w:b/>
          <w:i/>
          <w:sz w:val="24"/>
          <w:szCs w:val="24"/>
          <w:shd w:val="clear" w:color="auto" w:fill="D9D9D9" w:themeFill="background1" w:themeFillShade="D9"/>
          <w:lang w:bidi="he-IL"/>
        </w:rPr>
        <w:t>th</w:t>
      </w:r>
      <w:r w:rsidRPr="00DC5A97">
        <w:rPr>
          <w:rFonts w:ascii="NewBaskerville" w:eastAsia="TITUS Cyberbit Basic" w:hAnsi="NewBaskerville"/>
          <w:b/>
          <w:sz w:val="24"/>
          <w:szCs w:val="24"/>
          <w:shd w:val="clear" w:color="auto" w:fill="D9D9D9" w:themeFill="background1" w:themeFillShade="D9"/>
          <w:lang w:bidi="he-IL"/>
        </w:rPr>
        <w:t>:</w:t>
      </w:r>
      <w:r w:rsidRPr="00DC5A97">
        <w:rPr>
          <w:rFonts w:ascii="NewBaskerville" w:eastAsia="TITUS Cyberbit Basic" w:hAnsi="NewBaskerville"/>
          <w:b/>
          <w:i/>
          <w:sz w:val="24"/>
          <w:szCs w:val="24"/>
          <w:shd w:val="clear" w:color="auto" w:fill="D9D9D9" w:themeFill="background1" w:themeFillShade="D9"/>
          <w:lang w:bidi="he-IL"/>
        </w:rPr>
        <w:t xml:space="preserve"> </w:t>
      </w:r>
      <w:r w:rsidRPr="00DC5A97">
        <w:rPr>
          <w:rFonts w:ascii="NewBaskerville" w:eastAsia="TITUS Cyberbit Basic" w:hAnsi="NewBaskerville"/>
          <w:i/>
          <w:iCs/>
          <w:sz w:val="24"/>
          <w:szCs w:val="24"/>
          <w:shd w:val="clear" w:color="auto" w:fill="D9D9D9" w:themeFill="background1" w:themeFillShade="D9"/>
          <w:lang w:bidi="he-IL"/>
        </w:rPr>
        <w:t>intermission</w:t>
      </w:r>
      <w:r w:rsidRPr="00DC5A97">
        <w:rPr>
          <w:rFonts w:ascii="NewBaskerville" w:eastAsia="TITUS Cyberbit Basic" w:hAnsi="NewBaskerville"/>
          <w:sz w:val="24"/>
          <w:szCs w:val="24"/>
          <w:shd w:val="clear" w:color="auto" w:fill="D9D9D9" w:themeFill="background1" w:themeFillShade="D9"/>
          <w:lang w:bidi="he-IL"/>
        </w:rPr>
        <w:t xml:space="preserve">, that is, (specifically) the </w:t>
      </w:r>
      <w:r w:rsidRPr="00DC5A97">
        <w:rPr>
          <w:rFonts w:ascii="NewBaskerville" w:eastAsia="TITUS Cyberbit Basic" w:hAnsi="NewBaskerville"/>
          <w:i/>
          <w:iCs/>
          <w:sz w:val="24"/>
          <w:szCs w:val="24"/>
          <w:shd w:val="clear" w:color="auto" w:fill="D9D9D9" w:themeFill="background1" w:themeFillShade="D9"/>
          <w:lang w:bidi="he-IL"/>
        </w:rPr>
        <w:t xml:space="preserve">Sabbath: </w:t>
      </w:r>
      <w:r w:rsidRPr="00DC5A97">
        <w:rPr>
          <w:rFonts w:ascii="NewBaskerville" w:eastAsia="TITUS Cyberbit Basic" w:hAnsi="NewBaskerville"/>
          <w:sz w:val="24"/>
          <w:szCs w:val="24"/>
          <w:shd w:val="clear" w:color="auto" w:fill="D9D9D9" w:themeFill="background1" w:themeFillShade="D9"/>
          <w:lang w:bidi="he-IL"/>
        </w:rPr>
        <w:t xml:space="preserve"> (+ every) sabbath; </w:t>
      </w:r>
      <w:r w:rsidRPr="00DC5A97">
        <w:rPr>
          <w:rFonts w:ascii="NewBaskerville" w:hAnsi="NewBaskerville"/>
          <w:b/>
          <w:bCs/>
          <w:sz w:val="24"/>
          <w:szCs w:val="24"/>
          <w:shd w:val="clear" w:color="auto" w:fill="D9D9D9" w:themeFill="background1" w:themeFillShade="D9"/>
        </w:rPr>
        <w:t xml:space="preserve">H7673: </w:t>
      </w:r>
      <w:r w:rsidRPr="00DC5A97">
        <w:rPr>
          <w:rFonts w:ascii="NewBaskerville" w:eastAsia="TITUS Cyberbit Basic" w:hAnsi="NewBaskerville"/>
          <w:b/>
          <w:i/>
          <w:sz w:val="24"/>
          <w:szCs w:val="24"/>
          <w:shd w:val="clear" w:color="auto" w:fill="D9D9D9" w:themeFill="background1" w:themeFillShade="D9"/>
          <w:lang w:bidi="he-IL"/>
        </w:rPr>
        <w:t>sha</w:t>
      </w:r>
      <w:r w:rsidRPr="00DC5A97">
        <w:rPr>
          <w:rFonts w:ascii="Times New Roman" w:eastAsia="TITUS Cyberbit Basic" w:hAnsi="Times New Roman" w:cs="Times New Roman"/>
          <w:b/>
          <w:i/>
          <w:sz w:val="24"/>
          <w:szCs w:val="24"/>
          <w:shd w:val="clear" w:color="auto" w:fill="D9D9D9" w:themeFill="background1" w:themeFillShade="D9"/>
          <w:lang w:bidi="he-IL"/>
        </w:rPr>
        <w:t>̂</w:t>
      </w:r>
      <w:r w:rsidRPr="00DC5A97">
        <w:rPr>
          <w:rFonts w:ascii="NewBaskerville" w:eastAsia="TITUS Cyberbit Basic" w:hAnsi="NewBaskerville"/>
          <w:b/>
          <w:i/>
          <w:sz w:val="24"/>
          <w:szCs w:val="24"/>
          <w:shd w:val="clear" w:color="auto" w:fill="D9D9D9" w:themeFill="background1" w:themeFillShade="D9"/>
          <w:lang w:bidi="he-IL"/>
        </w:rPr>
        <w:t>bath</w:t>
      </w:r>
      <w:r w:rsidRPr="00DC5A97">
        <w:rPr>
          <w:rFonts w:ascii="NewBaskerville" w:eastAsia="TITUS Cyberbit Basic" w:hAnsi="NewBaskerville"/>
          <w:b/>
          <w:sz w:val="24"/>
          <w:szCs w:val="24"/>
          <w:shd w:val="clear" w:color="auto" w:fill="D9D9D9" w:themeFill="background1" w:themeFillShade="D9"/>
          <w:lang w:bidi="he-IL"/>
        </w:rPr>
        <w:t>:</w:t>
      </w:r>
      <w:r w:rsidRPr="00DC5A97">
        <w:rPr>
          <w:rFonts w:ascii="NewBaskerville" w:eastAsia="TITUS Cyberbit Basic" w:hAnsi="NewBaskerville"/>
          <w:b/>
          <w:i/>
          <w:sz w:val="24"/>
          <w:szCs w:val="24"/>
          <w:shd w:val="clear" w:color="auto" w:fill="D9D9D9" w:themeFill="background1" w:themeFillShade="D9"/>
          <w:lang w:bidi="he-IL"/>
        </w:rPr>
        <w:t xml:space="preserve"> </w:t>
      </w:r>
      <w:r w:rsidRPr="00DC5A97">
        <w:rPr>
          <w:rFonts w:ascii="NewBaskerville" w:eastAsia="TITUS Cyberbit Basic" w:hAnsi="NewBaskerville"/>
          <w:sz w:val="24"/>
          <w:szCs w:val="24"/>
          <w:shd w:val="clear" w:color="auto" w:fill="D9D9D9" w:themeFill="background1" w:themeFillShade="D9"/>
          <w:lang w:bidi="he-IL"/>
        </w:rPr>
        <w:t xml:space="preserve">to </w:t>
      </w:r>
      <w:r w:rsidRPr="00DC5A97">
        <w:rPr>
          <w:rFonts w:ascii="NewBaskerville" w:eastAsia="TITUS Cyberbit Basic" w:hAnsi="NewBaskerville"/>
          <w:i/>
          <w:iCs/>
          <w:sz w:val="24"/>
          <w:szCs w:val="24"/>
          <w:shd w:val="clear" w:color="auto" w:fill="D9D9D9" w:themeFill="background1" w:themeFillShade="D9"/>
          <w:lang w:bidi="he-IL"/>
        </w:rPr>
        <w:t>repose</w:t>
      </w:r>
      <w:r w:rsidRPr="00DC5A97">
        <w:rPr>
          <w:rFonts w:ascii="NewBaskerville" w:eastAsia="TITUS Cyberbit Basic" w:hAnsi="NewBaskerville"/>
          <w:sz w:val="24"/>
          <w:szCs w:val="24"/>
          <w:shd w:val="clear" w:color="auto" w:fill="D9D9D9" w:themeFill="background1" w:themeFillShade="D9"/>
          <w:lang w:bidi="he-IL"/>
        </w:rPr>
        <w:t xml:space="preserve">, that is, </w:t>
      </w:r>
      <w:r w:rsidRPr="00DC5A97">
        <w:rPr>
          <w:rFonts w:ascii="NewBaskerville" w:eastAsia="TITUS Cyberbit Basic" w:hAnsi="NewBaskerville"/>
          <w:i/>
          <w:iCs/>
          <w:sz w:val="24"/>
          <w:szCs w:val="24"/>
          <w:shd w:val="clear" w:color="auto" w:fill="D9D9D9" w:themeFill="background1" w:themeFillShade="D9"/>
          <w:lang w:bidi="he-IL"/>
        </w:rPr>
        <w:t>desist</w:t>
      </w:r>
      <w:r w:rsidRPr="00DC5A97">
        <w:rPr>
          <w:rFonts w:ascii="NewBaskerville" w:eastAsia="TITUS Cyberbit Basic" w:hAnsi="NewBaskerville"/>
          <w:sz w:val="24"/>
          <w:szCs w:val="24"/>
          <w:shd w:val="clear" w:color="auto" w:fill="D9D9D9" w:themeFill="background1" w:themeFillShade="D9"/>
          <w:lang w:bidi="he-IL"/>
        </w:rPr>
        <w:t xml:space="preserve"> from exertion]</w:t>
      </w:r>
      <w:r w:rsidRPr="00DC5A97">
        <w:rPr>
          <w:rFonts w:ascii="NewBaskerville" w:hAnsi="NewBaskerville"/>
          <w:sz w:val="24"/>
          <w:szCs w:val="24"/>
        </w:rPr>
        <w:t xml:space="preserve"> </w:t>
      </w:r>
      <w:r w:rsidRPr="00DC5A97">
        <w:rPr>
          <w:rFonts w:ascii="NewBaskerville" w:hAnsi="NewBaskerville"/>
          <w:i/>
          <w:color w:val="000000"/>
          <w:sz w:val="24"/>
          <w:szCs w:val="24"/>
        </w:rPr>
        <w:t>you shall KEEP, for it</w:t>
      </w:r>
      <w:r w:rsidRPr="00DC5A97">
        <w:rPr>
          <w:rFonts w:ascii="Times New Roman" w:hAnsi="Times New Roman" w:cs="Times New Roman"/>
          <w:i/>
          <w:color w:val="000000"/>
          <w:sz w:val="24"/>
          <w:szCs w:val="24"/>
        </w:rPr>
        <w:t> </w:t>
      </w:r>
      <w:r w:rsidRPr="00DC5A97">
        <w:rPr>
          <w:rFonts w:ascii="NewBaskerville" w:hAnsi="NewBaskerville"/>
          <w:i/>
          <w:iCs/>
          <w:color w:val="000000"/>
          <w:sz w:val="24"/>
          <w:szCs w:val="24"/>
        </w:rPr>
        <w:t>is</w:t>
      </w:r>
      <w:r w:rsidRPr="00DC5A97">
        <w:rPr>
          <w:rFonts w:ascii="Times New Roman" w:hAnsi="Times New Roman" w:cs="Times New Roman"/>
          <w:i/>
          <w:color w:val="000000"/>
          <w:sz w:val="24"/>
          <w:szCs w:val="24"/>
        </w:rPr>
        <w:t> </w:t>
      </w:r>
      <w:r w:rsidRPr="00DC5A97">
        <w:rPr>
          <w:rFonts w:ascii="NewBaskerville" w:hAnsi="NewBaskerville"/>
          <w:i/>
          <w:color w:val="000000"/>
          <w:sz w:val="24"/>
          <w:szCs w:val="24"/>
        </w:rPr>
        <w:t>a</w:t>
      </w:r>
      <w:r w:rsidRPr="00DC5A97">
        <w:rPr>
          <w:rFonts w:ascii="NewBaskerville" w:hAnsi="NewBaskerville"/>
          <w:color w:val="000000"/>
          <w:sz w:val="24"/>
          <w:szCs w:val="24"/>
        </w:rPr>
        <w:t xml:space="preserve"> </w:t>
      </w:r>
      <w:r w:rsidRPr="00DC5A97">
        <w:rPr>
          <w:rFonts w:ascii="NewBaskerville" w:hAnsi="NewBaskerville"/>
          <w:b/>
          <w:i/>
          <w:color w:val="000000"/>
          <w:sz w:val="24"/>
          <w:szCs w:val="24"/>
          <w:u w:val="thick"/>
        </w:rPr>
        <w:t>SIGN</w:t>
      </w:r>
      <w:r w:rsidRPr="00DC5A97">
        <w:rPr>
          <w:rFonts w:ascii="NewBaskerville" w:hAnsi="NewBaskerville"/>
          <w:color w:val="000000"/>
          <w:sz w:val="24"/>
          <w:szCs w:val="24"/>
        </w:rPr>
        <w:t xml:space="preserve"> </w:t>
      </w:r>
      <w:r w:rsidRPr="00DC5A97">
        <w:rPr>
          <w:rFonts w:ascii="NewBaskerville" w:hAnsi="NewBaskerville"/>
          <w:b/>
          <w:color w:val="000000"/>
          <w:sz w:val="24"/>
          <w:szCs w:val="24"/>
          <w:vertAlign w:val="superscript"/>
        </w:rPr>
        <w:t>(7)</w:t>
      </w:r>
      <w:r w:rsidRPr="00DC5A97">
        <w:rPr>
          <w:rFonts w:ascii="NewBaskerville" w:hAnsi="NewBaskerville"/>
          <w:color w:val="000000"/>
          <w:sz w:val="24"/>
          <w:szCs w:val="24"/>
        </w:rPr>
        <w:t xml:space="preserve"> </w:t>
      </w:r>
      <w:r w:rsidRPr="00DC5A97">
        <w:rPr>
          <w:rFonts w:ascii="NewBaskerville" w:hAnsi="NewBaskerville"/>
          <w:sz w:val="24"/>
          <w:szCs w:val="24"/>
          <w:shd w:val="clear" w:color="auto" w:fill="D9D9D9" w:themeFill="background1" w:themeFillShade="D9"/>
        </w:rPr>
        <w:t>[</w:t>
      </w:r>
      <w:r w:rsidRPr="00DC5A97">
        <w:rPr>
          <w:rFonts w:ascii="NewBaskerville" w:hAnsi="NewBaskerville"/>
          <w:b/>
          <w:bCs/>
          <w:sz w:val="24"/>
          <w:szCs w:val="24"/>
          <w:shd w:val="clear" w:color="auto" w:fill="D9D9D9" w:themeFill="background1" w:themeFillShade="D9"/>
        </w:rPr>
        <w:t>H226</w:t>
      </w:r>
      <w:r w:rsidRPr="00DC5A97">
        <w:rPr>
          <w:rFonts w:ascii="NewBaskerville" w:hAnsi="NewBaskerville" w:cs="Georgia"/>
          <w:b/>
          <w:bCs/>
          <w:sz w:val="24"/>
          <w:szCs w:val="24"/>
          <w:shd w:val="clear" w:color="auto" w:fill="D9D9D9" w:themeFill="background1" w:themeFillShade="D9"/>
        </w:rPr>
        <w:t xml:space="preserve">: </w:t>
      </w:r>
      <w:r w:rsidRPr="00DC5A97">
        <w:rPr>
          <w:rFonts w:ascii="NewBaskerville" w:hAnsi="NewBaskerville"/>
          <w:b/>
          <w:bCs/>
          <w:i/>
          <w:iCs/>
          <w:sz w:val="24"/>
          <w:szCs w:val="24"/>
          <w:shd w:val="clear" w:color="auto" w:fill="D9D9D9" w:themeFill="background1" w:themeFillShade="D9"/>
        </w:rPr>
        <w:t>'o</w:t>
      </w:r>
      <w:r w:rsidRPr="00DC5A97">
        <w:rPr>
          <w:rFonts w:ascii="Times New Roman" w:hAnsi="Times New Roman" w:cs="Times New Roman"/>
          <w:b/>
          <w:bCs/>
          <w:i/>
          <w:iCs/>
          <w:sz w:val="24"/>
          <w:szCs w:val="24"/>
          <w:shd w:val="clear" w:color="auto" w:fill="D9D9D9" w:themeFill="background1" w:themeFillShade="D9"/>
        </w:rPr>
        <w:t>̂</w:t>
      </w:r>
      <w:r w:rsidRPr="00DC5A97">
        <w:rPr>
          <w:rFonts w:ascii="NewBaskerville" w:hAnsi="NewBaskerville"/>
          <w:b/>
          <w:bCs/>
          <w:i/>
          <w:iCs/>
          <w:sz w:val="24"/>
          <w:szCs w:val="24"/>
          <w:shd w:val="clear" w:color="auto" w:fill="D9D9D9" w:themeFill="background1" w:themeFillShade="D9"/>
        </w:rPr>
        <w:t>th</w:t>
      </w:r>
      <w:r w:rsidRPr="00DC5A97">
        <w:rPr>
          <w:rFonts w:ascii="NewBaskerville" w:hAnsi="NewBaskerville"/>
          <w:b/>
          <w:sz w:val="24"/>
          <w:szCs w:val="24"/>
          <w:shd w:val="clear" w:color="auto" w:fill="D9D9D9" w:themeFill="background1" w:themeFillShade="D9"/>
        </w:rPr>
        <w:t>:</w:t>
      </w:r>
      <w:r w:rsidRPr="00DC5A97">
        <w:rPr>
          <w:rFonts w:ascii="NewBaskerville" w:hAnsi="NewBaskerville"/>
          <w:sz w:val="24"/>
          <w:szCs w:val="24"/>
          <w:shd w:val="clear" w:color="auto" w:fill="D9D9D9" w:themeFill="background1" w:themeFillShade="D9"/>
        </w:rPr>
        <w:t xml:space="preserve"> mark; evidence]</w:t>
      </w:r>
      <w:r w:rsidRPr="00DC5A97">
        <w:rPr>
          <w:rFonts w:ascii="NewBaskerville" w:hAnsi="NewBaskerville"/>
          <w:color w:val="000000"/>
          <w:sz w:val="24"/>
          <w:szCs w:val="24"/>
        </w:rPr>
        <w:t xml:space="preserve"> </w:t>
      </w:r>
      <w:r w:rsidRPr="00DC5A97">
        <w:rPr>
          <w:rFonts w:ascii="NewBaskerville" w:hAnsi="NewBaskerville"/>
          <w:i/>
          <w:color w:val="000000"/>
          <w:sz w:val="24"/>
          <w:szCs w:val="24"/>
        </w:rPr>
        <w:t>between ME and YOU throughout your GENERATIONS, that</w:t>
      </w:r>
      <w:r w:rsidRPr="00DC5A97">
        <w:rPr>
          <w:rFonts w:ascii="Times New Roman" w:hAnsi="Times New Roman" w:cs="Times New Roman"/>
          <w:i/>
          <w:color w:val="000000"/>
          <w:sz w:val="24"/>
          <w:szCs w:val="24"/>
        </w:rPr>
        <w:t> </w:t>
      </w:r>
      <w:r w:rsidRPr="00DC5A97">
        <w:rPr>
          <w:rFonts w:ascii="NewBaskerville" w:hAnsi="NewBaskerville"/>
          <w:i/>
          <w:iCs/>
          <w:color w:val="000000"/>
          <w:sz w:val="24"/>
          <w:szCs w:val="24"/>
        </w:rPr>
        <w:t>you</w:t>
      </w:r>
      <w:r w:rsidRPr="00DC5A97">
        <w:rPr>
          <w:rFonts w:ascii="Times New Roman" w:hAnsi="Times New Roman" w:cs="Times New Roman"/>
          <w:i/>
          <w:color w:val="000000"/>
          <w:sz w:val="24"/>
          <w:szCs w:val="24"/>
        </w:rPr>
        <w:t> </w:t>
      </w:r>
      <w:r w:rsidRPr="00DC5A97">
        <w:rPr>
          <w:rFonts w:ascii="NewBaskerville" w:hAnsi="NewBaskerville"/>
          <w:i/>
          <w:color w:val="000000"/>
          <w:sz w:val="24"/>
          <w:szCs w:val="24"/>
        </w:rPr>
        <w:t>may KNOW that I</w:t>
      </w:r>
      <w:r w:rsidRPr="00DC5A97">
        <w:rPr>
          <w:rFonts w:ascii="Times New Roman" w:hAnsi="Times New Roman" w:cs="Times New Roman"/>
          <w:i/>
          <w:color w:val="000000"/>
          <w:sz w:val="24"/>
          <w:szCs w:val="24"/>
        </w:rPr>
        <w:t> </w:t>
      </w:r>
      <w:r w:rsidRPr="00DC5A97">
        <w:rPr>
          <w:rFonts w:ascii="NewBaskerville" w:hAnsi="NewBaskerville"/>
          <w:i/>
          <w:iCs/>
          <w:color w:val="000000"/>
          <w:sz w:val="24"/>
          <w:szCs w:val="24"/>
        </w:rPr>
        <w:t>am</w:t>
      </w:r>
      <w:r w:rsidRPr="00DC5A97">
        <w:rPr>
          <w:rFonts w:ascii="Times New Roman" w:hAnsi="Times New Roman" w:cs="Times New Roman"/>
          <w:i/>
          <w:color w:val="000000"/>
          <w:sz w:val="24"/>
          <w:szCs w:val="24"/>
        </w:rPr>
        <w:t> </w:t>
      </w:r>
      <w:r w:rsidRPr="00DC5A97">
        <w:rPr>
          <w:rFonts w:ascii="NewBaskerville" w:hAnsi="NewBaskerville"/>
          <w:i/>
          <w:color w:val="000000"/>
          <w:sz w:val="24"/>
          <w:szCs w:val="24"/>
        </w:rPr>
        <w:t>the</w:t>
      </w:r>
      <w:r w:rsidRPr="00DC5A97">
        <w:rPr>
          <w:rFonts w:ascii="Times New Roman" w:hAnsi="Times New Roman" w:cs="Times New Roman"/>
          <w:i/>
          <w:color w:val="000000"/>
          <w:sz w:val="24"/>
          <w:szCs w:val="24"/>
        </w:rPr>
        <w:t> </w:t>
      </w:r>
      <w:r w:rsidRPr="00DC5A97">
        <w:rPr>
          <w:rStyle w:val="small-caps"/>
          <w:rFonts w:ascii="NewBaskerville" w:hAnsi="NewBaskerville"/>
          <w:i/>
          <w:smallCaps/>
          <w:color w:val="000000"/>
          <w:sz w:val="24"/>
          <w:szCs w:val="24"/>
        </w:rPr>
        <w:t>Lord</w:t>
      </w:r>
      <w:r w:rsidRPr="00DC5A97">
        <w:rPr>
          <w:rFonts w:ascii="Times New Roman" w:hAnsi="Times New Roman" w:cs="Times New Roman"/>
          <w:i/>
          <w:color w:val="000000"/>
          <w:sz w:val="24"/>
          <w:szCs w:val="24"/>
        </w:rPr>
        <w:t> </w:t>
      </w:r>
      <w:r w:rsidRPr="00DC5A97">
        <w:rPr>
          <w:rFonts w:ascii="NewBaskerville" w:hAnsi="NewBaskerville"/>
          <w:i/>
          <w:color w:val="000000"/>
          <w:sz w:val="24"/>
          <w:szCs w:val="24"/>
        </w:rPr>
        <w:t>who SANCTIFIES you.</w:t>
      </w:r>
      <w:r w:rsidRPr="00DC5A97">
        <w:rPr>
          <w:rFonts w:ascii="Times New Roman" w:hAnsi="Times New Roman" w:cs="Times New Roman"/>
          <w:i/>
          <w:color w:val="000000"/>
          <w:sz w:val="24"/>
          <w:szCs w:val="24"/>
        </w:rPr>
        <w:t>’</w:t>
      </w:r>
      <w:r w:rsidRPr="00DC5A97">
        <w:rPr>
          <w:rFonts w:ascii="NewBaskerville" w:hAnsi="NewBaskerville"/>
          <w:i/>
          <w:color w:val="000000"/>
          <w:sz w:val="24"/>
          <w:szCs w:val="24"/>
        </w:rPr>
        <w:t>”</w:t>
      </w:r>
      <w:r w:rsidRPr="00DC5A97">
        <w:rPr>
          <w:rFonts w:ascii="NewBaskerville" w:hAnsi="NewBaskerville"/>
          <w:color w:val="000000"/>
          <w:sz w:val="24"/>
          <w:szCs w:val="24"/>
        </w:rPr>
        <w:t xml:space="preserve"> (</w:t>
      </w:r>
      <w:r w:rsidRPr="00DC5A97">
        <w:rPr>
          <w:rFonts w:ascii="NewBaskerville" w:hAnsi="NewBaskerville"/>
          <w:color w:val="000000" w:themeColor="text1"/>
          <w:sz w:val="24"/>
          <w:szCs w:val="24"/>
        </w:rPr>
        <w:t>Exod. 31:13, NKJV) (</w:t>
      </w:r>
      <w:proofErr w:type="gramStart"/>
      <w:r w:rsidRPr="00DC5A97">
        <w:rPr>
          <w:rFonts w:ascii="NewBaskerville" w:hAnsi="NewBaskerville"/>
          <w:color w:val="000000" w:themeColor="text1"/>
          <w:sz w:val="24"/>
          <w:szCs w:val="24"/>
        </w:rPr>
        <w:t>emphasis</w:t>
      </w:r>
      <w:proofErr w:type="gramEnd"/>
      <w:r w:rsidRPr="00DC5A97">
        <w:rPr>
          <w:rFonts w:ascii="NewBaskerville" w:hAnsi="NewBaskerville"/>
          <w:color w:val="000000" w:themeColor="text1"/>
          <w:sz w:val="24"/>
          <w:szCs w:val="24"/>
        </w:rPr>
        <w:t xml:space="preserve"> added).</w:t>
      </w:r>
    </w:p>
    <w:p w:rsidR="000F48FF" w:rsidRDefault="000109D6" w:rsidP="00DC5A97">
      <w:pPr>
        <w:shd w:val="clear" w:color="auto" w:fill="FFFFFF"/>
        <w:spacing w:before="24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Whereas, Sunday</w:t>
      </w:r>
      <w:r w:rsidR="000F48FF">
        <w:rPr>
          <w:rFonts w:ascii="NewBaskerville" w:eastAsia="Times New Roman" w:hAnsi="NewBaskerville" w:cs="Helvetica"/>
          <w:color w:val="1D2129"/>
          <w:sz w:val="24"/>
          <w:szCs w:val="24"/>
        </w:rPr>
        <w:t xml:space="preserve"> worship</w:t>
      </w:r>
      <w:r w:rsidRPr="000109D6">
        <w:rPr>
          <w:rFonts w:ascii="NewBaskerville" w:eastAsia="Times New Roman" w:hAnsi="NewBaskerville" w:cs="Helvetica"/>
          <w:color w:val="1D2129"/>
          <w:sz w:val="24"/>
          <w:szCs w:val="24"/>
        </w:rPr>
        <w:t xml:space="preserve"> </w:t>
      </w:r>
      <w:r w:rsidR="000F48FF">
        <w:rPr>
          <w:rFonts w:ascii="NewBaskerville" w:eastAsia="Times New Roman" w:hAnsi="NewBaskerville" w:cs="Helvetica"/>
          <w:color w:val="1D2129"/>
          <w:sz w:val="24"/>
          <w:szCs w:val="24"/>
        </w:rPr>
        <w:t xml:space="preserve">was instituted by </w:t>
      </w:r>
      <w:r w:rsidRPr="000109D6">
        <w:rPr>
          <w:rFonts w:ascii="NewBaskerville" w:eastAsia="Times New Roman" w:hAnsi="NewBaskerville" w:cs="Helvetica"/>
          <w:color w:val="1D2129"/>
          <w:sz w:val="24"/>
          <w:szCs w:val="24"/>
        </w:rPr>
        <w:t>the</w:t>
      </w:r>
      <w:r w:rsidR="000F48FF">
        <w:rPr>
          <w:rFonts w:ascii="NewBaskerville" w:eastAsia="Times New Roman" w:hAnsi="NewBaskerville" w:cs="Helvetica"/>
          <w:color w:val="1D2129"/>
          <w:sz w:val="24"/>
          <w:szCs w:val="24"/>
        </w:rPr>
        <w:t xml:space="preserve"> Roman Catholic Church</w:t>
      </w:r>
      <w:r w:rsidR="000F48FF">
        <w:rPr>
          <w:rFonts w:ascii="Times New Roman" w:eastAsia="Times New Roman" w:hAnsi="Times New Roman" w:cs="Times New Roman"/>
          <w:color w:val="1D2129"/>
          <w:sz w:val="24"/>
          <w:szCs w:val="24"/>
        </w:rPr>
        <w:t xml:space="preserve"> and it is their</w:t>
      </w:r>
      <w:r w:rsidRPr="000109D6">
        <w:rPr>
          <w:rFonts w:ascii="NewBaskerville" w:eastAsia="Times New Roman" w:hAnsi="NewBaskerville" w:cs="Helvetica"/>
          <w:color w:val="1D2129"/>
          <w:sz w:val="24"/>
          <w:szCs w:val="24"/>
        </w:rPr>
        <w:t xml:space="preserve"> Mark of Authority</w:t>
      </w:r>
      <w:r w:rsidR="000F48FF">
        <w:rPr>
          <w:rFonts w:ascii="NewBaskerville" w:eastAsia="Times New Roman" w:hAnsi="NewBaskerville" w:cs="Helvetica"/>
          <w:color w:val="1D2129"/>
          <w:sz w:val="24"/>
          <w:szCs w:val="24"/>
        </w:rPr>
        <w:t>.</w:t>
      </w:r>
      <w:r w:rsidRPr="000109D6">
        <w:rPr>
          <w:rFonts w:ascii="NewBaskerville" w:eastAsia="Times New Roman" w:hAnsi="NewBaskerville" w:cs="Helvetica"/>
          <w:color w:val="1D2129"/>
          <w:sz w:val="24"/>
          <w:szCs w:val="24"/>
        </w:rPr>
        <w:t xml:space="preserve"> </w:t>
      </w:r>
    </w:p>
    <w:p w:rsidR="000109D6" w:rsidRDefault="000109D6" w:rsidP="00DC5A97">
      <w:pPr>
        <w:shd w:val="clear" w:color="auto" w:fill="FFFFFF"/>
        <w:spacing w:before="24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Are we following the commandments of God or the beast? The spiritual Mark of God versus the spiritual Mark of the Beast has to do with "which" God we are truly worshiping.</w:t>
      </w:r>
      <w:r>
        <w:rPr>
          <w:rFonts w:ascii="NewBaskerville" w:eastAsia="Times New Roman" w:hAnsi="NewBaskerville" w:cs="Helvetica"/>
          <w:color w:val="1D2129"/>
          <w:sz w:val="24"/>
          <w:szCs w:val="24"/>
        </w:rPr>
        <w:t xml:space="preserve"> </w:t>
      </w:r>
      <w:r w:rsidRPr="000109D6">
        <w:rPr>
          <w:rFonts w:ascii="NewBaskerville" w:eastAsia="Times New Roman" w:hAnsi="NewBaskerville" w:cs="Helvetica"/>
          <w:color w:val="1D2129"/>
          <w:sz w:val="24"/>
          <w:szCs w:val="24"/>
        </w:rPr>
        <w:t>Just like Satan wanted to exalt himself above God when the Roman Catholic Church says their authority is ABOVE the Word of God who are they truly serving? Here is a clue: Notice the monstrance the Pope is carrying</w:t>
      </w:r>
      <w:r>
        <w:rPr>
          <w:rFonts w:ascii="NewBaskerville" w:eastAsia="Times New Roman" w:hAnsi="NewBaskerville" w:cs="Helvetica"/>
          <w:color w:val="1D2129"/>
          <w:sz w:val="24"/>
          <w:szCs w:val="24"/>
        </w:rPr>
        <w:t xml:space="preserve"> in the picture I used for this teaching</w:t>
      </w:r>
      <w:r w:rsidRPr="000109D6">
        <w:rPr>
          <w:rFonts w:ascii="NewBaskerville" w:eastAsia="Times New Roman" w:hAnsi="NewBaskerville" w:cs="Helvetica"/>
          <w:color w:val="1D2129"/>
          <w:sz w:val="24"/>
          <w:szCs w:val="24"/>
        </w:rPr>
        <w:t xml:space="preserve"> represents the “sun” god Nimrod= Baal. God's people perish from lack of knowledge and being deceived by following the masses. No pun intended. Narrow is the way and few find it.</w:t>
      </w:r>
    </w:p>
    <w:p w:rsidR="000F48FF" w:rsidRDefault="000F48FF" w:rsidP="00DC5A97">
      <w:pPr>
        <w:shd w:val="clear" w:color="auto" w:fill="FFFFFF"/>
        <w:spacing w:after="0" w:line="240" w:lineRule="auto"/>
        <w:jc w:val="both"/>
        <w:rPr>
          <w:rFonts w:ascii="NewBaskerville" w:eastAsia="Times New Roman" w:hAnsi="NewBaskerville" w:cs="Helvetica"/>
          <w:color w:val="1D2129"/>
          <w:sz w:val="24"/>
          <w:szCs w:val="24"/>
        </w:rPr>
      </w:pPr>
    </w:p>
    <w:p w:rsidR="000109D6" w:rsidRDefault="000109D6" w:rsidP="000F48FF">
      <w:pPr>
        <w:shd w:val="clear" w:color="auto" w:fill="FFFFFF"/>
        <w:spacing w:after="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The real power behind the New World Order is the Harlot of Babylon. Babylon is code word for Rome—the Roman Catholic Church—the Vatican) and her Templar Military Order (IHS) or Jesuit order. IHS does not stand for “In his service” Rather, IHS=Isis, Horus,</w:t>
      </w:r>
      <w:r>
        <w:rPr>
          <w:rFonts w:ascii="NewBaskerville" w:eastAsia="Times New Roman" w:hAnsi="NewBaskerville" w:cs="Helvetica"/>
          <w:color w:val="1D2129"/>
          <w:sz w:val="24"/>
          <w:szCs w:val="24"/>
        </w:rPr>
        <w:t xml:space="preserve"> and</w:t>
      </w:r>
      <w:r w:rsidRPr="000109D6">
        <w:rPr>
          <w:rFonts w:ascii="NewBaskerville" w:eastAsia="Times New Roman" w:hAnsi="NewBaskerville" w:cs="Helvetica"/>
          <w:color w:val="1D2129"/>
          <w:sz w:val="24"/>
          <w:szCs w:val="24"/>
        </w:rPr>
        <w:t xml:space="preserve"> Seb.</w:t>
      </w:r>
    </w:p>
    <w:p w:rsidR="00DC5A97" w:rsidRDefault="00DC5A97" w:rsidP="00DC5A97">
      <w:pPr>
        <w:shd w:val="clear" w:color="auto" w:fill="FFFFFF"/>
        <w:spacing w:after="0" w:line="240" w:lineRule="auto"/>
        <w:jc w:val="both"/>
        <w:rPr>
          <w:rFonts w:ascii="NewBaskerville" w:eastAsia="Times New Roman" w:hAnsi="NewBaskerville" w:cs="Helvetica"/>
          <w:color w:val="1D2129"/>
          <w:sz w:val="24"/>
          <w:szCs w:val="24"/>
        </w:rPr>
      </w:pPr>
    </w:p>
    <w:p w:rsidR="000F48FF" w:rsidRPr="000109D6" w:rsidRDefault="000F48FF" w:rsidP="00DC5A97">
      <w:pPr>
        <w:shd w:val="clear" w:color="auto" w:fill="FFFFFF"/>
        <w:spacing w:after="0" w:line="240" w:lineRule="auto"/>
        <w:jc w:val="both"/>
        <w:rPr>
          <w:rFonts w:ascii="NewBaskerville" w:eastAsia="Times New Roman" w:hAnsi="NewBaskerville" w:cs="Helvetica"/>
          <w:color w:val="1D2129"/>
          <w:sz w:val="24"/>
          <w:szCs w:val="24"/>
        </w:rPr>
      </w:pPr>
    </w:p>
    <w:p w:rsidR="000109D6" w:rsidRPr="000109D6" w:rsidRDefault="000109D6" w:rsidP="000F48FF">
      <w:pPr>
        <w:shd w:val="clear" w:color="auto" w:fill="FFFFFF"/>
        <w:spacing w:after="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Remember</w:t>
      </w:r>
      <w:r>
        <w:rPr>
          <w:rFonts w:ascii="NewBaskerville" w:eastAsia="Times New Roman" w:hAnsi="NewBaskerville" w:cs="Helvetica"/>
          <w:color w:val="1D2129"/>
          <w:sz w:val="24"/>
          <w:szCs w:val="24"/>
        </w:rPr>
        <w:t>,</w:t>
      </w:r>
      <w:r w:rsidRPr="000109D6">
        <w:rPr>
          <w:rFonts w:ascii="NewBaskerville" w:eastAsia="Times New Roman" w:hAnsi="NewBaskerville" w:cs="Helvetica"/>
          <w:color w:val="1D2129"/>
          <w:sz w:val="24"/>
          <w:szCs w:val="24"/>
        </w:rPr>
        <w:t xml:space="preserve"> Constantine had a vision where he looked at the “sun” and he saw a vision of a cross and heard “conquer by this.” Thus this cross of this “mystery” religion of ancient BABYLON is an occult symbol and the unholy trinity of </w:t>
      </w:r>
      <w:proofErr w:type="spellStart"/>
      <w:r w:rsidRPr="000109D6">
        <w:rPr>
          <w:rFonts w:ascii="NewBaskerville" w:eastAsia="Times New Roman" w:hAnsi="NewBaskerville" w:cs="Helvetica"/>
          <w:color w:val="1D2129"/>
          <w:sz w:val="24"/>
          <w:szCs w:val="24"/>
        </w:rPr>
        <w:t>Semiramis</w:t>
      </w:r>
      <w:proofErr w:type="spellEnd"/>
      <w:r w:rsidRPr="000109D6">
        <w:rPr>
          <w:rFonts w:ascii="NewBaskerville" w:eastAsia="Times New Roman" w:hAnsi="NewBaskerville" w:cs="Helvetica"/>
          <w:color w:val="1D2129"/>
          <w:sz w:val="24"/>
          <w:szCs w:val="24"/>
        </w:rPr>
        <w:t xml:space="preserve"> (moon goddess who is Queen of Heaven also known as Isis, Astarte and </w:t>
      </w:r>
      <w:proofErr w:type="spellStart"/>
      <w:r w:rsidRPr="000109D6">
        <w:rPr>
          <w:rFonts w:ascii="NewBaskerville" w:eastAsia="Times New Roman" w:hAnsi="NewBaskerville" w:cs="Helvetica"/>
          <w:color w:val="1D2129"/>
          <w:sz w:val="24"/>
          <w:szCs w:val="24"/>
        </w:rPr>
        <w:t>Asherah</w:t>
      </w:r>
      <w:proofErr w:type="spellEnd"/>
      <w:r w:rsidRPr="000109D6">
        <w:rPr>
          <w:rFonts w:ascii="NewBaskerville" w:eastAsia="Times New Roman" w:hAnsi="NewBaskerville" w:cs="Helvetica"/>
          <w:color w:val="1D2129"/>
          <w:sz w:val="24"/>
          <w:szCs w:val="24"/>
        </w:rPr>
        <w:t xml:space="preserve">) + Nimrod (Baal) “sun” god, and their son Tammuz. Other names for these false gods are as follows: Ishtar (Easter), Astarte, Artemis, Demeter, Aphrodite, </w:t>
      </w:r>
      <w:r w:rsidR="00DC5A97">
        <w:rPr>
          <w:rFonts w:ascii="NewBaskerville" w:eastAsia="Times New Roman" w:hAnsi="NewBaskerville" w:cs="Helvetica"/>
          <w:color w:val="1D2129"/>
          <w:sz w:val="24"/>
          <w:szCs w:val="24"/>
        </w:rPr>
        <w:t xml:space="preserve">and </w:t>
      </w:r>
      <w:r w:rsidRPr="000109D6">
        <w:rPr>
          <w:rFonts w:ascii="NewBaskerville" w:eastAsia="Times New Roman" w:hAnsi="NewBaskerville" w:cs="Helvetica"/>
          <w:color w:val="1D2129"/>
          <w:sz w:val="24"/>
          <w:szCs w:val="24"/>
        </w:rPr>
        <w:t>Venus.</w:t>
      </w:r>
    </w:p>
    <w:p w:rsidR="00DC5A97" w:rsidRDefault="00DC5A97" w:rsidP="00DC5A97">
      <w:pPr>
        <w:shd w:val="clear" w:color="auto" w:fill="FFFFFF"/>
        <w:spacing w:line="240" w:lineRule="auto"/>
        <w:jc w:val="both"/>
        <w:rPr>
          <w:rFonts w:ascii="NewBaskerville" w:eastAsia="Times New Roman" w:hAnsi="NewBaskerville" w:cs="Helvetica"/>
          <w:color w:val="1D2129"/>
          <w:sz w:val="24"/>
          <w:szCs w:val="24"/>
        </w:rPr>
      </w:pPr>
    </w:p>
    <w:p w:rsidR="000109D6" w:rsidRPr="000109D6" w:rsidRDefault="000109D6" w:rsidP="000F48FF">
      <w:pPr>
        <w:shd w:val="clear" w:color="auto" w:fill="FFFFFF"/>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lastRenderedPageBreak/>
        <w:t>Now you know who is leading “mystery Babylon” and the One World “Harlot” Religious System—the Vatican. Unfortunately, many well-known evangelical leaders are leading God</w:t>
      </w:r>
      <w:r w:rsidRPr="000109D6">
        <w:rPr>
          <w:rFonts w:ascii="Times New Roman" w:eastAsia="Times New Roman" w:hAnsi="Times New Roman" w:cs="Times New Roman"/>
          <w:color w:val="1D2129"/>
          <w:sz w:val="24"/>
          <w:szCs w:val="24"/>
        </w:rPr>
        <w:t>’</w:t>
      </w:r>
      <w:r w:rsidRPr="000109D6">
        <w:rPr>
          <w:rFonts w:ascii="NewBaskerville" w:eastAsia="Times New Roman" w:hAnsi="NewBaskerville" w:cs="Helvetica"/>
          <w:color w:val="1D2129"/>
          <w:sz w:val="24"/>
          <w:szCs w:val="24"/>
        </w:rPr>
        <w:t xml:space="preserve">s unsuspecting sheep to come back under the Mother of all Harlots and Abominations of the earth with the </w:t>
      </w:r>
      <w:r w:rsidRPr="000109D6">
        <w:rPr>
          <w:rFonts w:ascii="NewBaskerville" w:eastAsia="Times New Roman" w:hAnsi="NewBaskerville" w:cs="NewBaskerville"/>
          <w:color w:val="1D2129"/>
          <w:sz w:val="24"/>
          <w:szCs w:val="24"/>
        </w:rPr>
        <w:t>“</w:t>
      </w:r>
      <w:r w:rsidRPr="000109D6">
        <w:rPr>
          <w:rFonts w:ascii="NewBaskerville" w:eastAsia="Times New Roman" w:hAnsi="NewBaskerville" w:cs="Helvetica"/>
          <w:color w:val="1D2129"/>
          <w:sz w:val="24"/>
          <w:szCs w:val="24"/>
        </w:rPr>
        <w:t>ecumenical</w:t>
      </w:r>
      <w:r w:rsidRPr="000109D6">
        <w:rPr>
          <w:rFonts w:ascii="NewBaskerville" w:eastAsia="Times New Roman" w:hAnsi="NewBaskerville" w:cs="NewBaskerville"/>
          <w:color w:val="1D2129"/>
          <w:sz w:val="24"/>
          <w:szCs w:val="24"/>
        </w:rPr>
        <w:t>”</w:t>
      </w:r>
      <w:r w:rsidRPr="000109D6">
        <w:rPr>
          <w:rFonts w:ascii="NewBaskerville" w:eastAsia="Times New Roman" w:hAnsi="NewBaskerville" w:cs="Helvetica"/>
          <w:color w:val="1D2129"/>
          <w:sz w:val="24"/>
          <w:szCs w:val="24"/>
        </w:rPr>
        <w:t xml:space="preserve"> or </w:t>
      </w:r>
      <w:r w:rsidRPr="000109D6">
        <w:rPr>
          <w:rFonts w:ascii="NewBaskerville" w:eastAsia="Times New Roman" w:hAnsi="NewBaskerville" w:cs="NewBaskerville"/>
          <w:color w:val="1D2129"/>
          <w:sz w:val="24"/>
          <w:szCs w:val="24"/>
        </w:rPr>
        <w:t>“</w:t>
      </w:r>
      <w:r w:rsidRPr="000109D6">
        <w:rPr>
          <w:rFonts w:ascii="NewBaskerville" w:eastAsia="Times New Roman" w:hAnsi="NewBaskerville" w:cs="Helvetica"/>
          <w:color w:val="1D2129"/>
          <w:sz w:val="24"/>
          <w:szCs w:val="24"/>
        </w:rPr>
        <w:t>interfaith</w:t>
      </w:r>
      <w:r w:rsidRPr="000109D6">
        <w:rPr>
          <w:rFonts w:ascii="NewBaskerville" w:eastAsia="Times New Roman" w:hAnsi="NewBaskerville" w:cs="NewBaskerville"/>
          <w:color w:val="1D2129"/>
          <w:sz w:val="24"/>
          <w:szCs w:val="24"/>
        </w:rPr>
        <w:t>”</w:t>
      </w:r>
      <w:r w:rsidRPr="000109D6">
        <w:rPr>
          <w:rFonts w:ascii="NewBaskerville" w:eastAsia="Times New Roman" w:hAnsi="NewBaskerville" w:cs="Helvetica"/>
          <w:color w:val="1D2129"/>
          <w:sz w:val="24"/>
          <w:szCs w:val="24"/>
        </w:rPr>
        <w:t xml:space="preserve"> movement which is joining all religions (Christianity, Judaism, and Islam) for the sake of “unity” and “peace” under the guise of love.</w:t>
      </w:r>
    </w:p>
    <w:p w:rsidR="000F48FF" w:rsidRDefault="000F48FF" w:rsidP="000F48FF">
      <w:pPr>
        <w:shd w:val="clear" w:color="auto" w:fill="FFFFFF"/>
        <w:spacing w:before="90"/>
        <w:jc w:val="both"/>
        <w:rPr>
          <w:rFonts w:ascii="NewBaskerville" w:eastAsia="Times New Roman" w:hAnsi="NewBaskerville" w:cs="Helvetica"/>
          <w:color w:val="1D2129"/>
          <w:sz w:val="24"/>
          <w:szCs w:val="24"/>
        </w:rPr>
      </w:pPr>
    </w:p>
    <w:p w:rsidR="000109D6" w:rsidRPr="000109D6" w:rsidRDefault="000109D6" w:rsidP="000F48FF">
      <w:pPr>
        <w:shd w:val="clear" w:color="auto" w:fill="FFFFFF"/>
        <w:spacing w:before="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Satan will use what looks like a good cause to “deceive” the masses into ultimately “worshiping</w:t>
      </w:r>
      <w:r w:rsidRPr="000109D6">
        <w:rPr>
          <w:rFonts w:ascii="Times New Roman" w:eastAsia="Times New Roman" w:hAnsi="Times New Roman" w:cs="Times New Roman"/>
          <w:color w:val="1D2129"/>
          <w:sz w:val="24"/>
          <w:szCs w:val="24"/>
        </w:rPr>
        <w:t>’</w:t>
      </w:r>
      <w:r w:rsidRPr="000109D6">
        <w:rPr>
          <w:rFonts w:ascii="NewBaskerville" w:eastAsia="Times New Roman" w:hAnsi="NewBaskerville" w:cs="Helvetica"/>
          <w:color w:val="1D2129"/>
          <w:sz w:val="24"/>
          <w:szCs w:val="24"/>
        </w:rPr>
        <w:t xml:space="preserve"> him</w:t>
      </w:r>
      <w:r w:rsidR="000F48FF">
        <w:rPr>
          <w:rFonts w:ascii="NewBaskerville" w:eastAsia="Times New Roman" w:hAnsi="NewBaskerville" w:cs="Helvetica"/>
          <w:color w:val="1D2129"/>
          <w:sz w:val="24"/>
          <w:szCs w:val="24"/>
        </w:rPr>
        <w:t xml:space="preserve"> because they were deceived and led astray</w:t>
      </w:r>
      <w:r w:rsidRPr="000109D6">
        <w:rPr>
          <w:rFonts w:ascii="NewBaskerville" w:eastAsia="Times New Roman" w:hAnsi="NewBaskerville" w:cs="Helvetica"/>
          <w:color w:val="1D2129"/>
          <w:sz w:val="24"/>
          <w:szCs w:val="24"/>
        </w:rPr>
        <w:t>.</w:t>
      </w:r>
    </w:p>
    <w:p w:rsidR="000F48FF" w:rsidRDefault="000F48FF" w:rsidP="00DC5A97">
      <w:pPr>
        <w:shd w:val="clear" w:color="auto" w:fill="FFFFFF"/>
        <w:spacing w:before="90" w:line="240" w:lineRule="auto"/>
        <w:jc w:val="both"/>
        <w:rPr>
          <w:rFonts w:ascii="NewBaskerville" w:eastAsia="Times New Roman" w:hAnsi="NewBaskerville" w:cs="Helvetica"/>
          <w:color w:val="1D2129"/>
          <w:sz w:val="24"/>
          <w:szCs w:val="24"/>
        </w:rPr>
      </w:pPr>
    </w:p>
    <w:p w:rsidR="000109D6" w:rsidRPr="000109D6" w:rsidRDefault="000109D6" w:rsidP="000F48FF">
      <w:pPr>
        <w:shd w:val="clear" w:color="auto" w:fill="FFFFFF"/>
        <w:spacing w:before="90"/>
        <w:jc w:val="both"/>
        <w:rPr>
          <w:rFonts w:ascii="NewBaskerville" w:eastAsia="Times New Roman" w:hAnsi="NewBaskerville" w:cs="Helvetica"/>
          <w:i/>
          <w:color w:val="1D2129"/>
          <w:sz w:val="24"/>
          <w:szCs w:val="24"/>
        </w:rPr>
      </w:pPr>
      <w:r w:rsidRPr="000109D6">
        <w:rPr>
          <w:rFonts w:ascii="NewBaskerville" w:eastAsia="Times New Roman" w:hAnsi="NewBaskerville" w:cs="Helvetica"/>
          <w:color w:val="1D2129"/>
          <w:sz w:val="24"/>
          <w:szCs w:val="24"/>
        </w:rPr>
        <w:t>Remember the TOWER OF BABEL? When they were building the tower of babel the people joined in “unity” for the WRONG reasons. They said,</w:t>
      </w:r>
      <w:r w:rsidRPr="000109D6">
        <w:rPr>
          <w:rFonts w:ascii="NewBaskerville" w:eastAsia="Times New Roman" w:hAnsi="NewBaskerville" w:cs="Helvetica"/>
          <w:i/>
          <w:color w:val="1D2129"/>
          <w:sz w:val="24"/>
          <w:szCs w:val="24"/>
        </w:rPr>
        <w:t xml:space="preserve"> “Come, let us build ourselves a city, and a tower whose top is in the heavens; let us make a name for ourselves, lest we be scattered abroad over the face of the whole earth.”</w:t>
      </w:r>
    </w:p>
    <w:p w:rsidR="000F48FF" w:rsidRDefault="000F48FF" w:rsidP="00DC5A97">
      <w:pPr>
        <w:shd w:val="clear" w:color="auto" w:fill="FFFFFF"/>
        <w:spacing w:before="90" w:line="240" w:lineRule="auto"/>
        <w:rPr>
          <w:rFonts w:ascii="NewBaskerville" w:eastAsia="Times New Roman" w:hAnsi="NewBaskerville" w:cs="Helvetica"/>
          <w:color w:val="1D2129"/>
          <w:sz w:val="24"/>
          <w:szCs w:val="24"/>
        </w:rPr>
      </w:pPr>
    </w:p>
    <w:p w:rsidR="000109D6" w:rsidRPr="000109D6" w:rsidRDefault="000109D6" w:rsidP="00DC5A97">
      <w:pPr>
        <w:shd w:val="clear" w:color="auto" w:fill="FFFFFF"/>
        <w:spacing w:before="90" w:line="240" w:lineRule="auto"/>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As it was in the beginning, so it shall be in the end.</w:t>
      </w:r>
    </w:p>
    <w:p w:rsidR="000F48FF" w:rsidRDefault="000F48FF" w:rsidP="00DC5A97">
      <w:pPr>
        <w:shd w:val="clear" w:color="auto" w:fill="FFFFFF"/>
        <w:spacing w:before="90" w:line="240" w:lineRule="auto"/>
        <w:rPr>
          <w:rFonts w:ascii="NewBaskerville" w:eastAsia="Times New Roman" w:hAnsi="NewBaskerville" w:cs="Helvetica"/>
          <w:color w:val="1D2129"/>
          <w:sz w:val="24"/>
          <w:szCs w:val="24"/>
        </w:rPr>
      </w:pPr>
    </w:p>
    <w:p w:rsidR="000109D6" w:rsidRPr="000109D6" w:rsidRDefault="000109D6" w:rsidP="00DC5A97">
      <w:pPr>
        <w:shd w:val="clear" w:color="auto" w:fill="FFFFFF"/>
        <w:spacing w:before="90" w:line="240" w:lineRule="auto"/>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I highly recommend you watch these videos by the Fuel Project titled “Know Your Enemy”</w:t>
      </w:r>
      <w:r w:rsidRPr="000109D6">
        <w:rPr>
          <w:rFonts w:ascii="NewBaskerville" w:eastAsia="Times New Roman" w:hAnsi="NewBaskerville" w:cs="Helvetica"/>
          <w:color w:val="1D2129"/>
          <w:sz w:val="24"/>
          <w:szCs w:val="24"/>
        </w:rPr>
        <w:br/>
      </w:r>
      <w:hyperlink r:id="rId7" w:tgtFrame="_blank" w:history="1">
        <w:r w:rsidRPr="000109D6">
          <w:rPr>
            <w:rFonts w:ascii="NewBaskerville" w:eastAsia="Times New Roman" w:hAnsi="NewBaskerville" w:cs="Helvetica"/>
            <w:color w:val="365899"/>
            <w:sz w:val="24"/>
            <w:szCs w:val="24"/>
            <w:u w:val="single"/>
          </w:rPr>
          <w:t>https://www.youtube.com/watch?v=HDDGl79x4Pc</w:t>
        </w:r>
      </w:hyperlink>
    </w:p>
    <w:p w:rsidR="000F48FF" w:rsidRDefault="000F48FF" w:rsidP="00DC5A97">
      <w:pPr>
        <w:shd w:val="clear" w:color="auto" w:fill="FFFFFF"/>
        <w:spacing w:before="90" w:line="240" w:lineRule="auto"/>
        <w:jc w:val="both"/>
        <w:rPr>
          <w:rFonts w:ascii="NewBaskerville" w:eastAsia="Times New Roman" w:hAnsi="NewBaskerville" w:cs="Helvetica"/>
          <w:color w:val="1D2129"/>
          <w:sz w:val="24"/>
          <w:szCs w:val="24"/>
        </w:rPr>
      </w:pPr>
    </w:p>
    <w:p w:rsidR="000109D6" w:rsidRDefault="000109D6" w:rsidP="000F48FF">
      <w:pPr>
        <w:shd w:val="clear" w:color="auto" w:fill="FFFFFF"/>
        <w:spacing w:before="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In the meanw</w:t>
      </w:r>
      <w:r>
        <w:rPr>
          <w:rFonts w:ascii="NewBaskerville" w:eastAsia="Times New Roman" w:hAnsi="NewBaskerville" w:cs="Helvetica"/>
          <w:color w:val="1D2129"/>
          <w:sz w:val="24"/>
          <w:szCs w:val="24"/>
        </w:rPr>
        <w:t>hile, take the time to read this</w:t>
      </w:r>
      <w:r w:rsidRPr="000109D6">
        <w:rPr>
          <w:rFonts w:ascii="NewBaskerville" w:eastAsia="Times New Roman" w:hAnsi="NewBaskerville" w:cs="Helvetica"/>
          <w:color w:val="1D2129"/>
          <w:sz w:val="24"/>
          <w:szCs w:val="24"/>
        </w:rPr>
        <w:t xml:space="preserve"> short teaching</w:t>
      </w:r>
      <w:r>
        <w:rPr>
          <w:rFonts w:ascii="NewBaskerville" w:eastAsia="Times New Roman" w:hAnsi="NewBaskerville" w:cs="Helvetica"/>
          <w:color w:val="1D2129"/>
          <w:sz w:val="24"/>
          <w:szCs w:val="24"/>
        </w:rPr>
        <w:t xml:space="preserve"> which is an excerpt from my book titled</w:t>
      </w:r>
      <w:r w:rsidR="00DC5A97">
        <w:rPr>
          <w:rFonts w:ascii="NewBaskerville" w:eastAsia="Times New Roman" w:hAnsi="NewBaskerville" w:cs="Helvetica"/>
          <w:color w:val="1D2129"/>
          <w:sz w:val="24"/>
          <w:szCs w:val="24"/>
        </w:rPr>
        <w:t>,</w:t>
      </w:r>
      <w:r>
        <w:rPr>
          <w:rFonts w:ascii="NewBaskerville" w:eastAsia="Times New Roman" w:hAnsi="NewBaskerville" w:cs="Helvetica"/>
          <w:color w:val="1D2129"/>
          <w:sz w:val="24"/>
          <w:szCs w:val="24"/>
        </w:rPr>
        <w:t xml:space="preserve"> </w:t>
      </w:r>
      <w:proofErr w:type="gramStart"/>
      <w:r w:rsidRPr="00DC5A97">
        <w:rPr>
          <w:rFonts w:ascii="NewBaskerville" w:eastAsia="Times New Roman" w:hAnsi="NewBaskerville" w:cs="Helvetica"/>
          <w:i/>
          <w:color w:val="1D2129"/>
          <w:sz w:val="24"/>
          <w:szCs w:val="24"/>
        </w:rPr>
        <w:t>Who</w:t>
      </w:r>
      <w:proofErr w:type="gramEnd"/>
      <w:r w:rsidRPr="00DC5A97">
        <w:rPr>
          <w:rFonts w:ascii="NewBaskerville" w:eastAsia="Times New Roman" w:hAnsi="NewBaskerville" w:cs="Helvetica"/>
          <w:i/>
          <w:color w:val="1D2129"/>
          <w:sz w:val="24"/>
          <w:szCs w:val="24"/>
        </w:rPr>
        <w:t xml:space="preserve"> is Israel? Discovering Our True Identity in Jesus Christ and Why It Matters!</w:t>
      </w:r>
      <w:r>
        <w:rPr>
          <w:rFonts w:ascii="NewBaskerville" w:eastAsia="Times New Roman" w:hAnsi="NewBaskerville" w:cs="Helvetica"/>
          <w:color w:val="1D2129"/>
          <w:sz w:val="24"/>
          <w:szCs w:val="24"/>
        </w:rPr>
        <w:t xml:space="preserve"> Book 3 Volume II which I am currently finishing. In this short excerpt, </w:t>
      </w:r>
      <w:r w:rsidR="000F48FF">
        <w:rPr>
          <w:rFonts w:ascii="NewBaskerville" w:eastAsia="Times New Roman" w:hAnsi="NewBaskerville" w:cs="Helvetica"/>
          <w:color w:val="1D2129"/>
          <w:sz w:val="24"/>
          <w:szCs w:val="24"/>
        </w:rPr>
        <w:t xml:space="preserve">I have provided the link to below, </w:t>
      </w:r>
      <w:r w:rsidRPr="000109D6">
        <w:rPr>
          <w:rFonts w:ascii="NewBaskerville" w:eastAsia="Times New Roman" w:hAnsi="NewBaskerville" w:cs="Helvetica"/>
          <w:color w:val="1D2129"/>
          <w:sz w:val="24"/>
          <w:szCs w:val="24"/>
        </w:rPr>
        <w:t>I will prove beyond a shadow of a doubt, the 4th commandment of the Ten Commandments is reiterated under the New Covenant and we are commanded in the New Testament to still keep the seventh (7th) day Sabbath God established during the creation week before there was a distinction between Jew and Gentile.</w:t>
      </w:r>
    </w:p>
    <w:p w:rsidR="000109D6" w:rsidRDefault="000109D6" w:rsidP="000109D6">
      <w:pPr>
        <w:shd w:val="clear" w:color="auto" w:fill="FFFFFF"/>
        <w:spacing w:before="90" w:after="90" w:line="240" w:lineRule="auto"/>
        <w:jc w:val="both"/>
        <w:rPr>
          <w:rFonts w:ascii="NewBaskerville" w:eastAsia="Times New Roman" w:hAnsi="NewBaskerville" w:cs="Helvetica"/>
          <w:color w:val="1D2129"/>
          <w:sz w:val="24"/>
          <w:szCs w:val="24"/>
        </w:rPr>
      </w:pPr>
    </w:p>
    <w:p w:rsidR="000109D6" w:rsidRDefault="000109D6" w:rsidP="000109D6">
      <w:pPr>
        <w:shd w:val="clear" w:color="auto" w:fill="FFFFFF"/>
        <w:spacing w:before="90" w:after="90" w:line="240" w:lineRule="auto"/>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THE SEVENTH DAY SABBATH</w:t>
      </w:r>
      <w:r w:rsidRPr="000109D6">
        <w:rPr>
          <w:rFonts w:ascii="Times New Roman" w:eastAsia="Times New Roman" w:hAnsi="Times New Roman" w:cs="Times New Roman"/>
          <w:color w:val="1D2129"/>
          <w:sz w:val="24"/>
          <w:szCs w:val="24"/>
        </w:rPr>
        <w:t> </w:t>
      </w:r>
      <w:r w:rsidRPr="000109D6">
        <w:rPr>
          <w:rFonts w:ascii="NewBaskerville" w:eastAsia="Times New Roman" w:hAnsi="NewBaskerville" w:cs="Helvetica"/>
          <w:color w:val="1D2129"/>
          <w:sz w:val="24"/>
          <w:szCs w:val="24"/>
        </w:rPr>
        <w:br/>
      </w:r>
      <w:hyperlink r:id="rId8" w:history="1">
        <w:r w:rsidRPr="00450F12">
          <w:rPr>
            <w:rStyle w:val="Hyperlink"/>
            <w:rFonts w:ascii="NewBaskerville" w:eastAsia="Times New Roman" w:hAnsi="NewBaskerville" w:cs="Helvetica"/>
            <w:sz w:val="24"/>
            <w:szCs w:val="24"/>
          </w:rPr>
          <w:t>https://www.dropbox.com/s/5c41icgpeclty5b/SEVENTHDAYSABBATHNEWTESTMENT.pdf?dl=0</w:t>
        </w:r>
      </w:hyperlink>
    </w:p>
    <w:p w:rsidR="000109D6" w:rsidRPr="000109D6" w:rsidRDefault="000109D6" w:rsidP="000109D6">
      <w:pPr>
        <w:shd w:val="clear" w:color="auto" w:fill="FFFFFF"/>
        <w:spacing w:before="90" w:after="90" w:line="240" w:lineRule="auto"/>
        <w:rPr>
          <w:rFonts w:ascii="NewBaskerville" w:eastAsia="Times New Roman" w:hAnsi="NewBaskerville" w:cs="Helvetica"/>
          <w:color w:val="1D2129"/>
          <w:sz w:val="24"/>
          <w:szCs w:val="24"/>
        </w:rPr>
      </w:pPr>
    </w:p>
    <w:p w:rsidR="000109D6" w:rsidRPr="000109D6" w:rsidRDefault="000109D6" w:rsidP="00DC5A97">
      <w:pPr>
        <w:shd w:val="clear" w:color="auto" w:fill="FFFFFF"/>
        <w:spacing w:before="9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 xml:space="preserve">I can also tell you that it is not a coincidence the 4th commandment concerning the seventh </w:t>
      </w:r>
      <w:r w:rsidR="00DC5A97">
        <w:rPr>
          <w:rFonts w:ascii="NewBaskerville" w:eastAsia="Times New Roman" w:hAnsi="NewBaskerville" w:cs="Helvetica"/>
          <w:color w:val="1D2129"/>
          <w:sz w:val="24"/>
          <w:szCs w:val="24"/>
        </w:rPr>
        <w:t>(7</w:t>
      </w:r>
      <w:r w:rsidR="00DC5A97" w:rsidRPr="00DC5A97">
        <w:rPr>
          <w:rFonts w:ascii="NewBaskerville" w:eastAsia="Times New Roman" w:hAnsi="NewBaskerville" w:cs="Helvetica"/>
          <w:color w:val="1D2129"/>
          <w:sz w:val="24"/>
          <w:szCs w:val="24"/>
          <w:vertAlign w:val="superscript"/>
        </w:rPr>
        <w:t>th</w:t>
      </w:r>
      <w:r w:rsidR="00DC5A97">
        <w:rPr>
          <w:rFonts w:ascii="NewBaskerville" w:eastAsia="Times New Roman" w:hAnsi="NewBaskerville" w:cs="Helvetica"/>
          <w:color w:val="1D2129"/>
          <w:sz w:val="24"/>
          <w:szCs w:val="24"/>
        </w:rPr>
        <w:t xml:space="preserve">) </w:t>
      </w:r>
      <w:r w:rsidRPr="000109D6">
        <w:rPr>
          <w:rFonts w:ascii="NewBaskerville" w:eastAsia="Times New Roman" w:hAnsi="NewBaskerville" w:cs="Helvetica"/>
          <w:color w:val="1D2129"/>
          <w:sz w:val="24"/>
          <w:szCs w:val="24"/>
        </w:rPr>
        <w:t>day Sabbath comes immediately following the 3rd commandment for us to not take the name of our Lord in VAIN for this main reason: The seventh</w:t>
      </w:r>
      <w:r w:rsidR="00DC5A97">
        <w:rPr>
          <w:rFonts w:ascii="NewBaskerville" w:eastAsia="Times New Roman" w:hAnsi="NewBaskerville" w:cs="Helvetica"/>
          <w:color w:val="1D2129"/>
          <w:sz w:val="24"/>
          <w:szCs w:val="24"/>
        </w:rPr>
        <w:t xml:space="preserve"> (7</w:t>
      </w:r>
      <w:r w:rsidR="00DC5A97" w:rsidRPr="00DC5A97">
        <w:rPr>
          <w:rFonts w:ascii="NewBaskerville" w:eastAsia="Times New Roman" w:hAnsi="NewBaskerville" w:cs="Helvetica"/>
          <w:color w:val="1D2129"/>
          <w:sz w:val="24"/>
          <w:szCs w:val="24"/>
          <w:vertAlign w:val="superscript"/>
        </w:rPr>
        <w:t>th</w:t>
      </w:r>
      <w:r w:rsidR="00DC5A97">
        <w:rPr>
          <w:rFonts w:ascii="NewBaskerville" w:eastAsia="Times New Roman" w:hAnsi="NewBaskerville" w:cs="Helvetica"/>
          <w:color w:val="1D2129"/>
          <w:sz w:val="24"/>
          <w:szCs w:val="24"/>
        </w:rPr>
        <w:t>)</w:t>
      </w:r>
      <w:r w:rsidRPr="000109D6">
        <w:rPr>
          <w:rFonts w:ascii="NewBaskerville" w:eastAsia="Times New Roman" w:hAnsi="NewBaskerville" w:cs="Helvetica"/>
          <w:color w:val="1D2129"/>
          <w:sz w:val="24"/>
          <w:szCs w:val="24"/>
        </w:rPr>
        <w:t xml:space="preserve"> day Sabbath is God's Mark of Authority. </w:t>
      </w:r>
      <w:r>
        <w:rPr>
          <w:rFonts w:ascii="NewBaskerville" w:eastAsia="Times New Roman" w:hAnsi="NewBaskerville" w:cs="Helvetica"/>
          <w:color w:val="1D2129"/>
          <w:sz w:val="24"/>
          <w:szCs w:val="24"/>
        </w:rPr>
        <w:t xml:space="preserve">Again, </w:t>
      </w:r>
      <w:r w:rsidRPr="000109D6">
        <w:rPr>
          <w:rFonts w:ascii="NewBaskerville" w:eastAsia="Times New Roman" w:hAnsi="NewBaskerville" w:cs="Helvetica"/>
          <w:color w:val="1D2129"/>
          <w:sz w:val="24"/>
          <w:szCs w:val="24"/>
        </w:rPr>
        <w:t>the Mark of Authority of the Roman Catholic Church is Sunday</w:t>
      </w:r>
      <w:r>
        <w:rPr>
          <w:rFonts w:ascii="NewBaskerville" w:eastAsia="Times New Roman" w:hAnsi="NewBaskerville" w:cs="Helvetica"/>
          <w:color w:val="1D2129"/>
          <w:sz w:val="24"/>
          <w:szCs w:val="24"/>
        </w:rPr>
        <w:t xml:space="preserve"> worship</w:t>
      </w:r>
      <w:r w:rsidRPr="000109D6">
        <w:rPr>
          <w:rFonts w:ascii="NewBaskerville" w:eastAsia="Times New Roman" w:hAnsi="NewBaskerville" w:cs="Helvetica"/>
          <w:color w:val="1D2129"/>
          <w:sz w:val="24"/>
          <w:szCs w:val="24"/>
        </w:rPr>
        <w:t>.</w:t>
      </w:r>
    </w:p>
    <w:p w:rsidR="000F48FF" w:rsidRDefault="000F48FF" w:rsidP="00DC5A97">
      <w:pPr>
        <w:shd w:val="clear" w:color="auto" w:fill="FFFFFF"/>
        <w:spacing w:before="90" w:after="90"/>
        <w:jc w:val="both"/>
        <w:rPr>
          <w:rFonts w:ascii="NewBaskerville" w:eastAsia="Times New Roman" w:hAnsi="NewBaskerville" w:cs="Helvetica"/>
          <w:color w:val="1D2129"/>
          <w:sz w:val="24"/>
          <w:szCs w:val="24"/>
        </w:rPr>
      </w:pPr>
    </w:p>
    <w:p w:rsidR="000109D6" w:rsidRDefault="000109D6" w:rsidP="00DC5A97">
      <w:pPr>
        <w:shd w:val="clear" w:color="auto" w:fill="FFFFFF"/>
        <w:spacing w:before="9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Are we following the commandments of God or the beast? The spiritual Mark of God versus the spiritual Mark of the Beast has everything to do with "which" God we are truly worshiping. The Mark of God is His signet ring (His stamp of genuineness--His seal of righteousness) that God will mark the foreheads of His faithful remnant with during the tribulation period to supernaturally protect them.</w:t>
      </w:r>
    </w:p>
    <w:p w:rsidR="000F48FF" w:rsidRDefault="000F48FF" w:rsidP="00DC5A97">
      <w:pPr>
        <w:shd w:val="clear" w:color="auto" w:fill="FFFFFF"/>
        <w:spacing w:before="90" w:after="90"/>
        <w:jc w:val="both"/>
        <w:rPr>
          <w:rFonts w:ascii="NewBaskerville" w:eastAsia="Times New Roman" w:hAnsi="NewBaskerville" w:cs="Helvetica"/>
          <w:color w:val="1D2129"/>
          <w:sz w:val="24"/>
          <w:szCs w:val="24"/>
        </w:rPr>
      </w:pPr>
    </w:p>
    <w:p w:rsidR="000109D6" w:rsidRPr="000109D6" w:rsidRDefault="000109D6" w:rsidP="00DC5A97">
      <w:pPr>
        <w:shd w:val="clear" w:color="auto" w:fill="FFFFFF"/>
        <w:spacing w:before="9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Why do God</w:t>
      </w:r>
      <w:r w:rsidRPr="000109D6">
        <w:rPr>
          <w:rFonts w:ascii="Times New Roman" w:eastAsia="Times New Roman" w:hAnsi="Times New Roman" w:cs="Times New Roman"/>
          <w:color w:val="1D2129"/>
          <w:sz w:val="24"/>
          <w:szCs w:val="24"/>
        </w:rPr>
        <w:t>’</w:t>
      </w:r>
      <w:r w:rsidRPr="000109D6">
        <w:rPr>
          <w:rFonts w:ascii="NewBaskerville" w:eastAsia="Times New Roman" w:hAnsi="NewBaskerville" w:cs="Helvetica"/>
          <w:color w:val="1D2129"/>
          <w:sz w:val="24"/>
          <w:szCs w:val="24"/>
        </w:rPr>
        <w:t>s people have no problem with the Ten Commandments still being applicable under the New Covenant, with the exception of the seventh (7th) day Sabbath? Why is it we can agree with the rest of the Ten Commandments still being applicable for New Covenant believers, BUT we do not want to acknowledge the 4th commandment—to keep the seventh (7th) day Sabbath holy and set apart unto the Lord is still applicable for New Covenant believers?</w:t>
      </w:r>
    </w:p>
    <w:p w:rsidR="000F48FF" w:rsidRDefault="000F48FF" w:rsidP="00DC5A97">
      <w:pPr>
        <w:shd w:val="clear" w:color="auto" w:fill="FFFFFF"/>
        <w:spacing w:before="90" w:after="90"/>
        <w:jc w:val="both"/>
        <w:rPr>
          <w:rFonts w:ascii="NewBaskerville" w:eastAsia="Times New Roman" w:hAnsi="NewBaskerville" w:cs="Helvetica"/>
          <w:color w:val="1D2129"/>
          <w:sz w:val="24"/>
          <w:szCs w:val="24"/>
        </w:rPr>
      </w:pPr>
    </w:p>
    <w:p w:rsidR="000109D6" w:rsidRPr="000109D6" w:rsidRDefault="000109D6" w:rsidP="00DC5A97">
      <w:pPr>
        <w:shd w:val="clear" w:color="auto" w:fill="FFFFFF"/>
        <w:spacing w:before="9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 xml:space="preserve">There is only one day of the creation week the Lord rested on, </w:t>
      </w:r>
      <w:proofErr w:type="gramStart"/>
      <w:r w:rsidRPr="000109D6">
        <w:rPr>
          <w:rFonts w:ascii="NewBaskerville" w:eastAsia="Times New Roman" w:hAnsi="NewBaskerville" w:cs="Helvetica"/>
          <w:color w:val="1D2129"/>
          <w:sz w:val="24"/>
          <w:szCs w:val="24"/>
        </w:rPr>
        <w:t>blessed,</w:t>
      </w:r>
      <w:proofErr w:type="gramEnd"/>
      <w:r w:rsidRPr="000109D6">
        <w:rPr>
          <w:rFonts w:ascii="NewBaskerville" w:eastAsia="Times New Roman" w:hAnsi="NewBaskerville" w:cs="Helvetica"/>
          <w:color w:val="1D2129"/>
          <w:sz w:val="24"/>
          <w:szCs w:val="24"/>
        </w:rPr>
        <w:t xml:space="preserve"> and sanctified to be kept "set apart" unto Him--and it is the seventh (7th) day Sabbath. It is the only commandment of the Ten that God tells us to "remember" the Sabbath day and keep it holy.</w:t>
      </w:r>
    </w:p>
    <w:p w:rsidR="000F48FF" w:rsidRDefault="000F48FF" w:rsidP="00DC5A97">
      <w:pPr>
        <w:shd w:val="clear" w:color="auto" w:fill="FFFFFF"/>
        <w:spacing w:before="90" w:after="90"/>
        <w:jc w:val="both"/>
        <w:rPr>
          <w:rFonts w:ascii="NewBaskerville" w:eastAsia="Times New Roman" w:hAnsi="NewBaskerville" w:cs="Helvetica"/>
          <w:color w:val="1D2129"/>
          <w:sz w:val="24"/>
          <w:szCs w:val="24"/>
        </w:rPr>
      </w:pPr>
    </w:p>
    <w:p w:rsidR="000109D6" w:rsidRPr="000109D6" w:rsidRDefault="000109D6" w:rsidP="00DC5A97">
      <w:pPr>
        <w:shd w:val="clear" w:color="auto" w:fill="FFFFFF"/>
        <w:spacing w:before="9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Especially, based on the fact, this commandment is at the heart of the Ten Commandments that “defines” who the Lord of the Sabbath is.</w:t>
      </w:r>
      <w:r w:rsidR="00DC5A97">
        <w:rPr>
          <w:rFonts w:ascii="NewBaskerville" w:eastAsia="Times New Roman" w:hAnsi="NewBaskerville" w:cs="Helvetica"/>
          <w:color w:val="1D2129"/>
          <w:sz w:val="24"/>
          <w:szCs w:val="24"/>
        </w:rPr>
        <w:t xml:space="preserve"> </w:t>
      </w:r>
      <w:r w:rsidRPr="000109D6">
        <w:rPr>
          <w:rFonts w:ascii="NewBaskerville" w:eastAsia="Times New Roman" w:hAnsi="NewBaskerville" w:cs="Helvetica"/>
          <w:color w:val="1D2129"/>
          <w:sz w:val="24"/>
          <w:szCs w:val="24"/>
        </w:rPr>
        <w:t>Also, it is a “sign” (mark or evidence) we are His covenant people.</w:t>
      </w:r>
    </w:p>
    <w:p w:rsidR="00DC5A97" w:rsidRDefault="00DC5A97" w:rsidP="000109D6">
      <w:pPr>
        <w:shd w:val="clear" w:color="auto" w:fill="FFFFFF"/>
        <w:spacing w:before="90" w:after="90" w:line="240" w:lineRule="auto"/>
        <w:rPr>
          <w:rFonts w:ascii="NewBaskerville" w:eastAsia="Times New Roman" w:hAnsi="NewBaskerville" w:cs="Helvetica"/>
          <w:color w:val="1D2129"/>
          <w:sz w:val="24"/>
          <w:szCs w:val="24"/>
        </w:rPr>
      </w:pPr>
    </w:p>
    <w:p w:rsidR="00DC5A97" w:rsidRPr="00DC5A97" w:rsidRDefault="000109D6" w:rsidP="00DC5A97">
      <w:pPr>
        <w:shd w:val="clear" w:color="auto" w:fill="FFFFFF"/>
        <w:spacing w:before="90" w:after="90"/>
        <w:jc w:val="both"/>
        <w:rPr>
          <w:rFonts w:ascii="NewBaskerville" w:hAnsi="NewBaskerville"/>
          <w:sz w:val="24"/>
          <w:szCs w:val="24"/>
        </w:rPr>
      </w:pPr>
      <w:r w:rsidRPr="000109D6">
        <w:rPr>
          <w:rFonts w:ascii="NewBaskerville" w:eastAsia="Times New Roman" w:hAnsi="NewBaskerville" w:cs="Helvetica"/>
          <w:color w:val="1D2129"/>
          <w:sz w:val="24"/>
          <w:szCs w:val="24"/>
        </w:rPr>
        <w:t>Do you know the main thing Jesus was concerned about in the end days? It was about people being "deceived." Satan is a very crafty devil and he snares God's people by deception.</w:t>
      </w:r>
      <w:r w:rsidR="00DC5A97">
        <w:rPr>
          <w:rFonts w:ascii="NewBaskerville" w:eastAsia="Times New Roman" w:hAnsi="NewBaskerville" w:cs="Helvetica"/>
          <w:color w:val="1D2129"/>
          <w:sz w:val="24"/>
          <w:szCs w:val="24"/>
        </w:rPr>
        <w:t xml:space="preserve"> Tragically, m</w:t>
      </w:r>
      <w:r w:rsidR="00DC5A97" w:rsidRPr="00DC5A97">
        <w:rPr>
          <w:rFonts w:ascii="NewBaskerville" w:hAnsi="NewBaskerville"/>
          <w:sz w:val="24"/>
          <w:szCs w:val="24"/>
        </w:rPr>
        <w:t xml:space="preserve">any believers are following the wide, easy path based on the leading of the many false prophets that Jesus warns us about in Matthew 24:11, which </w:t>
      </w:r>
      <w:proofErr w:type="gramStart"/>
      <w:r w:rsidR="00DC5A97" w:rsidRPr="00DC5A97">
        <w:rPr>
          <w:rFonts w:ascii="NewBaskerville" w:hAnsi="NewBaskerville"/>
          <w:sz w:val="24"/>
          <w:szCs w:val="24"/>
        </w:rPr>
        <w:t>says</w:t>
      </w:r>
      <w:proofErr w:type="gramEnd"/>
      <w:r w:rsidR="00DC5A97" w:rsidRPr="00DC5A97">
        <w:rPr>
          <w:rFonts w:ascii="NewBaskerville" w:hAnsi="NewBaskerville"/>
          <w:sz w:val="24"/>
          <w:szCs w:val="24"/>
        </w:rPr>
        <w:t xml:space="preserve"> the following: </w:t>
      </w:r>
    </w:p>
    <w:p w:rsidR="00DC5A97" w:rsidRPr="00DC5A97" w:rsidRDefault="00DC5A97" w:rsidP="00DC5A97">
      <w:pPr>
        <w:spacing w:before="100" w:beforeAutospacing="1" w:after="100" w:afterAutospacing="1"/>
        <w:ind w:left="720" w:right="720"/>
        <w:jc w:val="both"/>
        <w:outlineLvl w:val="0"/>
        <w:rPr>
          <w:rFonts w:ascii="NewBaskerville" w:hAnsi="NewBaskerville"/>
          <w:sz w:val="24"/>
          <w:szCs w:val="24"/>
        </w:rPr>
      </w:pPr>
      <w:r w:rsidRPr="00DC5A97">
        <w:rPr>
          <w:rFonts w:ascii="NewBaskerville" w:hAnsi="NewBaskerville"/>
          <w:i/>
          <w:sz w:val="24"/>
          <w:szCs w:val="24"/>
        </w:rPr>
        <w:lastRenderedPageBreak/>
        <w:t>“Then</w:t>
      </w:r>
      <w:r w:rsidRPr="00DC5A97">
        <w:rPr>
          <w:rFonts w:ascii="NewBaskerville" w:hAnsi="NewBaskerville"/>
          <w:i/>
          <w:color w:val="000000"/>
          <w:sz w:val="24"/>
          <w:szCs w:val="24"/>
        </w:rPr>
        <w:t xml:space="preserve"> </w:t>
      </w:r>
      <w:proofErr w:type="gramStart"/>
      <w:r w:rsidRPr="00DC5A97">
        <w:rPr>
          <w:rFonts w:ascii="NewBaskerville" w:hAnsi="NewBaskerville"/>
          <w:b/>
          <w:bCs/>
          <w:i/>
          <w:color w:val="000000"/>
          <w:sz w:val="24"/>
          <w:szCs w:val="24"/>
          <w:u w:val="thick"/>
        </w:rPr>
        <w:t>MANY</w:t>
      </w:r>
      <w:r w:rsidRPr="00DC5A97">
        <w:rPr>
          <w:rFonts w:ascii="NewBaskerville" w:hAnsi="NewBaskerville"/>
          <w:b/>
          <w:bCs/>
          <w:color w:val="000000"/>
          <w:sz w:val="24"/>
          <w:szCs w:val="24"/>
        </w:rPr>
        <w:t xml:space="preserve">  </w:t>
      </w:r>
      <w:r w:rsidRPr="00DC5A97">
        <w:rPr>
          <w:rFonts w:ascii="NewBaskerville" w:hAnsi="NewBaskerville"/>
          <w:b/>
          <w:bCs/>
          <w:color w:val="000000"/>
          <w:sz w:val="24"/>
          <w:szCs w:val="24"/>
          <w:vertAlign w:val="superscript"/>
        </w:rPr>
        <w:t>(</w:t>
      </w:r>
      <w:proofErr w:type="gramEnd"/>
      <w:r w:rsidRPr="00DC5A97">
        <w:rPr>
          <w:rFonts w:ascii="NewBaskerville" w:hAnsi="NewBaskerville"/>
          <w:b/>
          <w:bCs/>
          <w:sz w:val="24"/>
          <w:szCs w:val="24"/>
          <w:vertAlign w:val="superscript"/>
        </w:rPr>
        <w:t>6) (7) (8)</w:t>
      </w:r>
      <w:r w:rsidRPr="00DC5A97">
        <w:rPr>
          <w:rFonts w:ascii="NewBaskerville" w:hAnsi="NewBaskerville"/>
          <w:i/>
          <w:sz w:val="24"/>
          <w:szCs w:val="24"/>
        </w:rPr>
        <w:t xml:space="preserve"> </w:t>
      </w:r>
      <w:r w:rsidRPr="00DC5A97">
        <w:rPr>
          <w:rFonts w:ascii="NewBaskerville" w:hAnsi="NewBaskerville"/>
          <w:sz w:val="24"/>
          <w:szCs w:val="24"/>
          <w:shd w:val="clear" w:color="auto" w:fill="D9D9D9"/>
        </w:rPr>
        <w:t>[</w:t>
      </w:r>
      <w:r w:rsidRPr="00DC5A97">
        <w:rPr>
          <w:rFonts w:ascii="NewBaskerville" w:eastAsia="Calibri" w:hAnsi="NewBaskerville"/>
          <w:b/>
          <w:bCs/>
          <w:sz w:val="24"/>
          <w:szCs w:val="24"/>
          <w:shd w:val="clear" w:color="auto" w:fill="D9D9D9"/>
        </w:rPr>
        <w:t>G4183:</w:t>
      </w:r>
      <w:r w:rsidRPr="00DC5A97">
        <w:rPr>
          <w:rFonts w:ascii="NewBaskerville" w:eastAsia="TITUS Cyberbit Basic" w:hAnsi="NewBaskerville"/>
          <w:b/>
          <w:i/>
          <w:sz w:val="24"/>
          <w:szCs w:val="24"/>
          <w:shd w:val="clear" w:color="auto" w:fill="D9D9D9"/>
        </w:rPr>
        <w:t xml:space="preserve"> </w:t>
      </w:r>
      <w:r w:rsidRPr="00DC5A97">
        <w:rPr>
          <w:rFonts w:ascii="NewBaskerville" w:eastAsia="TITUS Cyberbit Basic" w:hAnsi="NewBaskerville"/>
          <w:b/>
          <w:i/>
          <w:noProof/>
          <w:sz w:val="24"/>
          <w:szCs w:val="24"/>
          <w:shd w:val="clear" w:color="auto" w:fill="D9D9D9"/>
        </w:rPr>
        <w:t>polus</w:t>
      </w:r>
      <w:r w:rsidRPr="00DC5A97">
        <w:rPr>
          <w:rFonts w:ascii="NewBaskerville" w:eastAsia="TITUS Cyberbit Basic" w:hAnsi="NewBaskerville"/>
          <w:b/>
          <w:sz w:val="24"/>
          <w:szCs w:val="24"/>
          <w:shd w:val="clear" w:color="auto" w:fill="D9D9D9"/>
        </w:rPr>
        <w:t>:</w:t>
      </w:r>
      <w:r w:rsidRPr="00DC5A97">
        <w:rPr>
          <w:rFonts w:ascii="NewBaskerville" w:eastAsia="TITUS Cyberbit Basic" w:hAnsi="NewBaskerville"/>
          <w:b/>
          <w:i/>
          <w:sz w:val="24"/>
          <w:szCs w:val="24"/>
          <w:shd w:val="clear" w:color="auto" w:fill="D9D9D9"/>
        </w:rPr>
        <w:t xml:space="preserve"> </w:t>
      </w:r>
      <w:r w:rsidRPr="00DC5A97">
        <w:rPr>
          <w:rFonts w:ascii="NewBaskerville" w:eastAsia="TITUS Cyberbit Basic" w:hAnsi="NewBaskerville"/>
          <w:sz w:val="24"/>
          <w:szCs w:val="24"/>
          <w:shd w:val="clear" w:color="auto" w:fill="D9D9D9"/>
        </w:rPr>
        <w:t xml:space="preserve">abundant; largely; </w:t>
      </w:r>
      <w:r w:rsidRPr="00DC5A97">
        <w:rPr>
          <w:rFonts w:ascii="NewBaskerville" w:eastAsia="Calibri" w:hAnsi="NewBaskerville"/>
          <w:b/>
          <w:bCs/>
          <w:sz w:val="24"/>
          <w:szCs w:val="24"/>
          <w:shd w:val="clear" w:color="auto" w:fill="D9D9D9"/>
        </w:rPr>
        <w:t>G4118:</w:t>
      </w:r>
      <w:r w:rsidRPr="00DC5A97">
        <w:rPr>
          <w:rFonts w:ascii="NewBaskerville" w:eastAsia="TITUS Cyberbit Basic" w:hAnsi="NewBaskerville"/>
          <w:b/>
          <w:i/>
          <w:sz w:val="24"/>
          <w:szCs w:val="24"/>
          <w:shd w:val="clear" w:color="auto" w:fill="D9D9D9"/>
        </w:rPr>
        <w:t xml:space="preserve"> </w:t>
      </w:r>
      <w:r w:rsidRPr="00DC5A97">
        <w:rPr>
          <w:rFonts w:ascii="NewBaskerville" w:eastAsia="TITUS Cyberbit Basic" w:hAnsi="NewBaskerville"/>
          <w:b/>
          <w:i/>
          <w:noProof/>
          <w:sz w:val="24"/>
          <w:szCs w:val="24"/>
          <w:shd w:val="clear" w:color="auto" w:fill="D9D9D9"/>
        </w:rPr>
        <w:t>pleistos</w:t>
      </w:r>
      <w:r w:rsidRPr="00DC5A97">
        <w:rPr>
          <w:rFonts w:ascii="NewBaskerville" w:eastAsia="TITUS Cyberbit Basic" w:hAnsi="NewBaskerville"/>
          <w:b/>
          <w:sz w:val="24"/>
          <w:szCs w:val="24"/>
          <w:shd w:val="clear" w:color="auto" w:fill="D9D9D9"/>
        </w:rPr>
        <w:t>:</w:t>
      </w:r>
      <w:r w:rsidRPr="00DC5A97">
        <w:rPr>
          <w:rFonts w:ascii="NewBaskerville" w:eastAsia="TITUS Cyberbit Basic" w:hAnsi="NewBaskerville"/>
          <w:b/>
          <w:i/>
          <w:sz w:val="24"/>
          <w:szCs w:val="24"/>
          <w:shd w:val="clear" w:color="auto" w:fill="D9D9D9"/>
        </w:rPr>
        <w:t xml:space="preserve"> </w:t>
      </w:r>
      <w:r w:rsidRPr="00DC5A97">
        <w:rPr>
          <w:rFonts w:ascii="NewBaskerville" w:eastAsia="TITUS Cyberbit Basic" w:hAnsi="NewBaskerville"/>
          <w:sz w:val="24"/>
          <w:szCs w:val="24"/>
          <w:shd w:val="clear" w:color="auto" w:fill="D9D9D9"/>
        </w:rPr>
        <w:t xml:space="preserve">the </w:t>
      </w:r>
      <w:r w:rsidRPr="00DC5A97">
        <w:rPr>
          <w:rFonts w:ascii="NewBaskerville" w:eastAsia="TITUS Cyberbit Basic" w:hAnsi="NewBaskerville"/>
          <w:i/>
          <w:iCs/>
          <w:sz w:val="24"/>
          <w:szCs w:val="24"/>
          <w:shd w:val="clear" w:color="auto" w:fill="D9D9D9"/>
        </w:rPr>
        <w:t>largest</w:t>
      </w:r>
      <w:r w:rsidRPr="00DC5A97">
        <w:rPr>
          <w:rFonts w:ascii="NewBaskerville" w:eastAsia="TITUS Cyberbit Basic" w:hAnsi="NewBaskerville"/>
          <w:sz w:val="24"/>
          <w:szCs w:val="24"/>
          <w:shd w:val="clear" w:color="auto" w:fill="D9D9D9"/>
        </w:rPr>
        <w:t xml:space="preserve"> </w:t>
      </w:r>
      <w:r w:rsidRPr="00DC5A97">
        <w:rPr>
          <w:rFonts w:ascii="NewBaskerville" w:eastAsia="TITUS Cyberbit Basic" w:hAnsi="NewBaskerville"/>
          <w:i/>
          <w:iCs/>
          <w:sz w:val="24"/>
          <w:szCs w:val="24"/>
          <w:shd w:val="clear" w:color="auto" w:fill="D9D9D9"/>
        </w:rPr>
        <w:t>number</w:t>
      </w:r>
      <w:r w:rsidRPr="00DC5A97">
        <w:rPr>
          <w:rFonts w:ascii="NewBaskerville" w:eastAsia="TITUS Cyberbit Basic" w:hAnsi="NewBaskerville"/>
          <w:sz w:val="24"/>
          <w:szCs w:val="24"/>
          <w:shd w:val="clear" w:color="auto" w:fill="D9D9D9"/>
        </w:rPr>
        <w:t xml:space="preserve"> </w:t>
      </w:r>
      <w:r w:rsidRPr="00DC5A97">
        <w:rPr>
          <w:rFonts w:ascii="NewBaskerville" w:eastAsia="TITUS Cyberbit Basic" w:hAnsi="NewBaskerville"/>
          <w:noProof/>
          <w:sz w:val="24"/>
          <w:szCs w:val="24"/>
          <w:shd w:val="clear" w:color="auto" w:fill="D9D9D9"/>
        </w:rPr>
        <w:t>or</w:t>
      </w:r>
      <w:r w:rsidRPr="00DC5A97">
        <w:rPr>
          <w:rFonts w:ascii="NewBaskerville" w:eastAsia="TITUS Cyberbit Basic" w:hAnsi="NewBaskerville"/>
          <w:sz w:val="24"/>
          <w:szCs w:val="24"/>
          <w:shd w:val="clear" w:color="auto" w:fill="D9D9D9"/>
        </w:rPr>
        <w:t xml:space="preserve"> </w:t>
      </w:r>
      <w:r w:rsidRPr="00DC5A97">
        <w:rPr>
          <w:rFonts w:ascii="NewBaskerville" w:eastAsia="TITUS Cyberbit Basic" w:hAnsi="NewBaskerville"/>
          <w:i/>
          <w:iCs/>
          <w:sz w:val="24"/>
          <w:szCs w:val="24"/>
          <w:shd w:val="clear" w:color="auto" w:fill="D9D9D9"/>
        </w:rPr>
        <w:t>very</w:t>
      </w:r>
      <w:r w:rsidRPr="00DC5A97">
        <w:rPr>
          <w:rFonts w:ascii="NewBaskerville" w:eastAsia="TITUS Cyberbit Basic" w:hAnsi="NewBaskerville"/>
          <w:sz w:val="24"/>
          <w:szCs w:val="24"/>
          <w:shd w:val="clear" w:color="auto" w:fill="D9D9D9"/>
        </w:rPr>
        <w:t xml:space="preserve"> </w:t>
      </w:r>
      <w:r w:rsidRPr="00DC5A97">
        <w:rPr>
          <w:rFonts w:ascii="NewBaskerville" w:eastAsia="TITUS Cyberbit Basic" w:hAnsi="NewBaskerville"/>
          <w:i/>
          <w:iCs/>
          <w:sz w:val="24"/>
          <w:szCs w:val="24"/>
          <w:shd w:val="clear" w:color="auto" w:fill="D9D9D9"/>
        </w:rPr>
        <w:t xml:space="preserve">large; </w:t>
      </w:r>
      <w:r w:rsidRPr="00DC5A97">
        <w:rPr>
          <w:rFonts w:ascii="NewBaskerville" w:eastAsia="TITUS Cyberbit Basic" w:hAnsi="NewBaskerville"/>
          <w:iCs/>
          <w:sz w:val="24"/>
          <w:szCs w:val="24"/>
          <w:shd w:val="clear" w:color="auto" w:fill="D9D9D9"/>
        </w:rPr>
        <w:t xml:space="preserve">most; </w:t>
      </w:r>
      <w:r w:rsidRPr="00DC5A97">
        <w:rPr>
          <w:rFonts w:ascii="NewBaskerville" w:eastAsia="Calibri" w:hAnsi="NewBaskerville"/>
          <w:b/>
          <w:bCs/>
          <w:sz w:val="24"/>
          <w:szCs w:val="24"/>
          <w:shd w:val="clear" w:color="auto" w:fill="D9D9D9"/>
        </w:rPr>
        <w:t>G4119:</w:t>
      </w:r>
      <w:r w:rsidRPr="00DC5A97">
        <w:rPr>
          <w:rFonts w:ascii="NewBaskerville" w:eastAsia="TITUS Cyberbit Basic" w:hAnsi="NewBaskerville"/>
          <w:b/>
          <w:i/>
          <w:sz w:val="24"/>
          <w:szCs w:val="24"/>
          <w:shd w:val="clear" w:color="auto" w:fill="D9D9D9"/>
        </w:rPr>
        <w:t xml:space="preserve"> pleio</w:t>
      </w:r>
      <w:r w:rsidRPr="00DC5A97">
        <w:rPr>
          <w:rFonts w:ascii="Times New Roman" w:eastAsia="TITUS Cyberbit Basic" w:hAnsi="Times New Roman" w:cs="Times New Roman"/>
          <w:b/>
          <w:i/>
          <w:sz w:val="24"/>
          <w:szCs w:val="24"/>
          <w:shd w:val="clear" w:color="auto" w:fill="D9D9D9"/>
        </w:rPr>
        <w:t>̄</w:t>
      </w:r>
      <w:r w:rsidRPr="00DC5A97">
        <w:rPr>
          <w:rFonts w:ascii="NewBaskerville" w:eastAsia="TITUS Cyberbit Basic" w:hAnsi="NewBaskerville"/>
          <w:b/>
          <w:i/>
          <w:sz w:val="24"/>
          <w:szCs w:val="24"/>
          <w:shd w:val="clear" w:color="auto" w:fill="D9D9D9"/>
        </w:rPr>
        <w:t>n</w:t>
      </w:r>
      <w:r w:rsidRPr="00DC5A97">
        <w:rPr>
          <w:rFonts w:ascii="NewBaskerville" w:eastAsia="TITUS Cyberbit Basic" w:hAnsi="NewBaskerville"/>
          <w:b/>
          <w:sz w:val="24"/>
          <w:szCs w:val="24"/>
          <w:shd w:val="clear" w:color="auto" w:fill="D9D9D9"/>
        </w:rPr>
        <w:t>:</w:t>
      </w:r>
      <w:r w:rsidRPr="00DC5A97">
        <w:rPr>
          <w:rFonts w:ascii="NewBaskerville" w:eastAsia="TITUS Cyberbit Basic" w:hAnsi="NewBaskerville"/>
          <w:b/>
          <w:i/>
          <w:sz w:val="24"/>
          <w:szCs w:val="24"/>
          <w:shd w:val="clear" w:color="auto" w:fill="D9D9D9"/>
        </w:rPr>
        <w:t xml:space="preserve"> </w:t>
      </w:r>
      <w:r w:rsidRPr="00DC5A97">
        <w:rPr>
          <w:rFonts w:ascii="NewBaskerville" w:eastAsia="TITUS Cyberbit Basic" w:hAnsi="NewBaskerville"/>
          <w:sz w:val="24"/>
          <w:szCs w:val="24"/>
          <w:shd w:val="clear" w:color="auto" w:fill="D9D9D9"/>
        </w:rPr>
        <w:t xml:space="preserve">the </w:t>
      </w:r>
      <w:r w:rsidRPr="00DC5A97">
        <w:rPr>
          <w:rFonts w:ascii="NewBaskerville" w:eastAsia="TITUS Cyberbit Basic" w:hAnsi="NewBaskerville"/>
          <w:i/>
          <w:iCs/>
          <w:sz w:val="24"/>
          <w:szCs w:val="24"/>
          <w:shd w:val="clear" w:color="auto" w:fill="D9D9D9"/>
        </w:rPr>
        <w:t>major</w:t>
      </w:r>
      <w:r w:rsidRPr="00DC5A97">
        <w:rPr>
          <w:rFonts w:ascii="NewBaskerville" w:eastAsia="TITUS Cyberbit Basic" w:hAnsi="NewBaskerville"/>
          <w:sz w:val="24"/>
          <w:szCs w:val="24"/>
          <w:shd w:val="clear" w:color="auto" w:fill="D9D9D9"/>
        </w:rPr>
        <w:t xml:space="preserve"> </w:t>
      </w:r>
      <w:r w:rsidRPr="00DC5A97">
        <w:rPr>
          <w:rFonts w:ascii="NewBaskerville" w:eastAsia="TITUS Cyberbit Basic" w:hAnsi="NewBaskerville"/>
          <w:i/>
          <w:iCs/>
          <w:sz w:val="24"/>
          <w:szCs w:val="24"/>
          <w:shd w:val="clear" w:color="auto" w:fill="D9D9D9"/>
        </w:rPr>
        <w:t>portion</w:t>
      </w:r>
      <w:r w:rsidRPr="00DC5A97">
        <w:rPr>
          <w:rFonts w:ascii="NewBaskerville" w:eastAsia="TITUS Cyberbit Basic" w:hAnsi="NewBaskerville"/>
          <w:iCs/>
          <w:sz w:val="24"/>
          <w:szCs w:val="24"/>
          <w:shd w:val="clear" w:color="auto" w:fill="D9D9D9"/>
        </w:rPr>
        <w:t>]</w:t>
      </w:r>
      <w:r w:rsidRPr="00DC5A97">
        <w:rPr>
          <w:rFonts w:ascii="NewBaskerville" w:eastAsia="TITUS Cyberbit Basic" w:hAnsi="NewBaskerville"/>
          <w:iCs/>
          <w:sz w:val="24"/>
          <w:szCs w:val="24"/>
        </w:rPr>
        <w:t xml:space="preserve"> </w:t>
      </w:r>
      <w:r w:rsidRPr="00DC5A97">
        <w:rPr>
          <w:rFonts w:ascii="NewBaskerville" w:hAnsi="NewBaskerville"/>
          <w:b/>
          <w:i/>
          <w:sz w:val="24"/>
          <w:szCs w:val="24"/>
        </w:rPr>
        <w:t>FALSE PROPHETS</w:t>
      </w:r>
      <w:r w:rsidRPr="00DC5A97">
        <w:rPr>
          <w:rFonts w:ascii="NewBaskerville" w:hAnsi="NewBaskerville"/>
          <w:i/>
          <w:sz w:val="24"/>
          <w:szCs w:val="24"/>
        </w:rPr>
        <w:t xml:space="preserve"> will </w:t>
      </w:r>
      <w:r w:rsidRPr="00DC5A97">
        <w:rPr>
          <w:rFonts w:ascii="NewBaskerville" w:hAnsi="NewBaskerville"/>
          <w:b/>
          <w:i/>
          <w:sz w:val="24"/>
          <w:szCs w:val="24"/>
        </w:rPr>
        <w:t>RISE UP</w:t>
      </w:r>
      <w:r w:rsidRPr="00DC5A97">
        <w:rPr>
          <w:rFonts w:ascii="NewBaskerville" w:hAnsi="NewBaskerville"/>
          <w:i/>
          <w:sz w:val="24"/>
          <w:szCs w:val="24"/>
        </w:rPr>
        <w:t xml:space="preserve"> and </w:t>
      </w:r>
      <w:r w:rsidRPr="00DC5A97">
        <w:rPr>
          <w:rFonts w:ascii="NewBaskerville" w:hAnsi="NewBaskerville"/>
          <w:b/>
          <w:bCs/>
          <w:i/>
          <w:sz w:val="24"/>
          <w:szCs w:val="24"/>
        </w:rPr>
        <w:t>DECEIVE</w:t>
      </w:r>
      <w:r w:rsidRPr="00DC5A97">
        <w:rPr>
          <w:rFonts w:ascii="NewBaskerville" w:hAnsi="NewBaskerville"/>
          <w:i/>
          <w:sz w:val="24"/>
          <w:szCs w:val="24"/>
        </w:rPr>
        <w:t xml:space="preserve"> </w:t>
      </w:r>
      <w:r w:rsidRPr="00DC5A97">
        <w:rPr>
          <w:rFonts w:ascii="NewBaskerville" w:hAnsi="NewBaskerville"/>
          <w:b/>
          <w:bCs/>
          <w:i/>
          <w:color w:val="000000"/>
          <w:sz w:val="24"/>
          <w:szCs w:val="24"/>
          <w:u w:val="thick"/>
        </w:rPr>
        <w:t>MANY</w:t>
      </w:r>
      <w:r w:rsidRPr="00DC5A97">
        <w:rPr>
          <w:rFonts w:ascii="NewBaskerville" w:hAnsi="NewBaskerville"/>
          <w:bCs/>
          <w:i/>
          <w:color w:val="000000"/>
          <w:sz w:val="24"/>
          <w:szCs w:val="24"/>
        </w:rPr>
        <w:t>.”</w:t>
      </w:r>
      <w:r w:rsidRPr="00DC5A97">
        <w:rPr>
          <w:rFonts w:ascii="NewBaskerville" w:hAnsi="NewBaskerville"/>
          <w:bCs/>
          <w:sz w:val="24"/>
          <w:szCs w:val="24"/>
        </w:rPr>
        <w:t xml:space="preserve"> </w:t>
      </w:r>
      <w:r w:rsidRPr="00DC5A97">
        <w:rPr>
          <w:rFonts w:ascii="NewBaskerville" w:hAnsi="NewBaskerville"/>
          <w:b/>
          <w:bCs/>
          <w:sz w:val="24"/>
          <w:szCs w:val="24"/>
        </w:rPr>
        <w:t xml:space="preserve"> </w:t>
      </w:r>
      <w:r w:rsidRPr="00DC5A97">
        <w:rPr>
          <w:rFonts w:ascii="NewBaskerville" w:hAnsi="NewBaskerville"/>
          <w:b/>
          <w:bCs/>
          <w:sz w:val="24"/>
          <w:szCs w:val="24"/>
          <w:vertAlign w:val="superscript"/>
        </w:rPr>
        <w:t>(6) (7) (8)</w:t>
      </w:r>
      <w:r w:rsidRPr="00DC5A97">
        <w:rPr>
          <w:rFonts w:ascii="NewBaskerville" w:hAnsi="NewBaskerville"/>
          <w:sz w:val="24"/>
          <w:szCs w:val="24"/>
        </w:rPr>
        <w:t xml:space="preserve"> (Matt. 24:11, NKJV) (emphasis added).</w:t>
      </w:r>
    </w:p>
    <w:p w:rsidR="00DC5A97" w:rsidRPr="00DC5A97" w:rsidRDefault="00DC5A97" w:rsidP="00DC5A97">
      <w:pPr>
        <w:spacing w:before="100" w:beforeAutospacing="1" w:after="100" w:afterAutospacing="1"/>
        <w:jc w:val="both"/>
        <w:outlineLvl w:val="0"/>
        <w:rPr>
          <w:rFonts w:ascii="NewBaskerville" w:hAnsi="NewBaskerville"/>
          <w:sz w:val="24"/>
          <w:szCs w:val="24"/>
        </w:rPr>
      </w:pPr>
      <w:r w:rsidRPr="00DC5A97">
        <w:rPr>
          <w:rFonts w:ascii="NewBaskerville" w:hAnsi="NewBaskerville"/>
          <w:sz w:val="24"/>
          <w:szCs w:val="24"/>
        </w:rPr>
        <w:t xml:space="preserve">When Jesus warns us about the false prophets that will rise up and deceive </w:t>
      </w:r>
      <w:r w:rsidRPr="00DC5A97">
        <w:rPr>
          <w:rFonts w:ascii="NewBaskerville" w:hAnsi="NewBaskerville"/>
          <w:noProof/>
          <w:sz w:val="24"/>
          <w:szCs w:val="24"/>
        </w:rPr>
        <w:t>many,</w:t>
      </w:r>
      <w:r w:rsidRPr="00DC5A97">
        <w:rPr>
          <w:rFonts w:ascii="NewBaskerville" w:hAnsi="NewBaskerville"/>
          <w:sz w:val="24"/>
          <w:szCs w:val="24"/>
        </w:rPr>
        <w:t xml:space="preserve"> He is talking about the false prophets who are plenteous in the body of Christ. They are deceiving the largest number or the major portion of believers in the body of Christ</w:t>
      </w:r>
      <w:r w:rsidRPr="00DC5A97">
        <w:rPr>
          <w:rFonts w:ascii="NewBaskerville" w:hAnsi="NewBaskerville"/>
          <w:i/>
          <w:sz w:val="24"/>
          <w:szCs w:val="24"/>
        </w:rPr>
        <w:t xml:space="preserve"> </w:t>
      </w:r>
      <w:r w:rsidRPr="00DC5A97">
        <w:rPr>
          <w:rFonts w:ascii="NewBaskerville" w:hAnsi="NewBaskerville"/>
          <w:sz w:val="24"/>
          <w:szCs w:val="24"/>
        </w:rPr>
        <w:t xml:space="preserve">by their false teachings which are based on the “customs,” “traditions,” and the </w:t>
      </w:r>
      <w:r w:rsidRPr="00DC5A97">
        <w:rPr>
          <w:rFonts w:ascii="NewBaskerville" w:hAnsi="NewBaskerville"/>
          <w:noProof/>
          <w:sz w:val="24"/>
          <w:szCs w:val="24"/>
        </w:rPr>
        <w:t>“doctrine</w:t>
      </w:r>
      <w:r w:rsidRPr="00DC5A97">
        <w:rPr>
          <w:rFonts w:ascii="NewBaskerville" w:hAnsi="NewBaskerville"/>
          <w:sz w:val="24"/>
          <w:szCs w:val="24"/>
        </w:rPr>
        <w:t xml:space="preserve">” of men instead of the Word of God. </w:t>
      </w:r>
    </w:p>
    <w:p w:rsidR="00DC5A97" w:rsidRPr="00DC5A97" w:rsidRDefault="00DC5A97" w:rsidP="00DC5A97">
      <w:pPr>
        <w:spacing w:before="100" w:beforeAutospacing="1" w:after="100" w:afterAutospacing="1"/>
        <w:jc w:val="both"/>
        <w:outlineLvl w:val="0"/>
        <w:rPr>
          <w:rFonts w:ascii="NewBaskerville" w:hAnsi="NewBaskerville"/>
          <w:sz w:val="24"/>
          <w:szCs w:val="24"/>
        </w:rPr>
      </w:pPr>
      <w:r w:rsidRPr="00DC5A97">
        <w:rPr>
          <w:rFonts w:ascii="NewBaskerville" w:hAnsi="NewBaskerville"/>
          <w:sz w:val="24"/>
          <w:szCs w:val="24"/>
        </w:rPr>
        <w:t>Again, if everyone is doing something or saying something, then we would be very wise to ask our King if we are being deceived and led astray.</w:t>
      </w:r>
      <w:r>
        <w:rPr>
          <w:rFonts w:ascii="NewBaskerville" w:hAnsi="NewBaskerville"/>
          <w:sz w:val="24"/>
          <w:szCs w:val="24"/>
        </w:rPr>
        <w:t xml:space="preserve"> Again, “narrow” is the path and few find it. And, many are called but few are chosen.</w:t>
      </w:r>
    </w:p>
    <w:p w:rsidR="000109D6" w:rsidRPr="000109D6" w:rsidRDefault="000F48FF" w:rsidP="000F48FF">
      <w:pPr>
        <w:shd w:val="clear" w:color="auto" w:fill="FFFFFF"/>
        <w:spacing w:before="90" w:after="90"/>
        <w:jc w:val="both"/>
        <w:rPr>
          <w:rFonts w:ascii="NewBaskerville" w:eastAsia="Times New Roman" w:hAnsi="NewBaskerville" w:cs="Helvetica"/>
          <w:color w:val="1D2129"/>
          <w:sz w:val="24"/>
          <w:szCs w:val="24"/>
        </w:rPr>
      </w:pPr>
      <w:r>
        <w:rPr>
          <w:rFonts w:ascii="NewBaskerville" w:eastAsia="Times New Roman" w:hAnsi="NewBaskerville" w:cs="Helvetica"/>
          <w:color w:val="1D2129"/>
          <w:sz w:val="24"/>
          <w:szCs w:val="24"/>
        </w:rPr>
        <w:t>I</w:t>
      </w:r>
      <w:r w:rsidR="000109D6" w:rsidRPr="000109D6">
        <w:rPr>
          <w:rFonts w:ascii="NewBaskerville" w:eastAsia="Times New Roman" w:hAnsi="NewBaskerville" w:cs="Helvetica"/>
          <w:color w:val="1D2129"/>
          <w:sz w:val="24"/>
          <w:szCs w:val="24"/>
        </w:rPr>
        <w:t xml:space="preserve"> can tell you for sure that God's Word says that anyone who profanes His Sabbaths will be "cut off" from being His people and "destroyed" and "consumed."</w:t>
      </w:r>
    </w:p>
    <w:p w:rsidR="000F48FF" w:rsidRDefault="000F48FF" w:rsidP="000109D6">
      <w:pPr>
        <w:shd w:val="clear" w:color="auto" w:fill="FFFFFF"/>
        <w:spacing w:before="90" w:after="90" w:line="240" w:lineRule="auto"/>
        <w:rPr>
          <w:rFonts w:ascii="NewBaskerville" w:eastAsia="Times New Roman" w:hAnsi="NewBaskerville" w:cs="Helvetica"/>
          <w:color w:val="1D2129"/>
          <w:sz w:val="24"/>
          <w:szCs w:val="24"/>
        </w:rPr>
      </w:pPr>
    </w:p>
    <w:p w:rsidR="000109D6" w:rsidRPr="000109D6" w:rsidRDefault="000109D6" w:rsidP="000109D6">
      <w:pPr>
        <w:shd w:val="clear" w:color="auto" w:fill="FFFFFF"/>
        <w:spacing w:before="90" w:after="90" w:line="240" w:lineRule="auto"/>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So does God really mean what He says according to His "eternal" Word or not?</w:t>
      </w:r>
    </w:p>
    <w:p w:rsidR="000F48FF" w:rsidRDefault="000F48FF" w:rsidP="000F48FF">
      <w:pPr>
        <w:shd w:val="clear" w:color="auto" w:fill="FFFFFF"/>
        <w:spacing w:before="90" w:after="90"/>
        <w:jc w:val="both"/>
        <w:rPr>
          <w:rFonts w:ascii="NewBaskerville" w:eastAsia="Times New Roman" w:hAnsi="NewBaskerville" w:cs="Helvetica"/>
          <w:color w:val="1D2129"/>
          <w:sz w:val="24"/>
          <w:szCs w:val="24"/>
        </w:rPr>
      </w:pPr>
    </w:p>
    <w:p w:rsidR="000F48FF" w:rsidRDefault="000109D6" w:rsidP="000F48FF">
      <w:pPr>
        <w:shd w:val="clear" w:color="auto" w:fill="FFFFFF"/>
        <w:spacing w:before="9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In Lamentation 2:6 it says the Lord has caused the appointed feasts and Sabbaths to be forgotten in Zion because of the spiritual harlotry of both the House of Ju</w:t>
      </w:r>
      <w:r w:rsidR="000F48FF">
        <w:rPr>
          <w:rFonts w:ascii="NewBaskerville" w:eastAsia="Times New Roman" w:hAnsi="NewBaskerville" w:cs="Helvetica"/>
          <w:color w:val="1D2129"/>
          <w:sz w:val="24"/>
          <w:szCs w:val="24"/>
        </w:rPr>
        <w:t>dah and the House of Israel. However,</w:t>
      </w:r>
      <w:r w:rsidRPr="000109D6">
        <w:rPr>
          <w:rFonts w:ascii="NewBaskerville" w:eastAsia="Times New Roman" w:hAnsi="NewBaskerville" w:cs="Helvetica"/>
          <w:color w:val="1D2129"/>
          <w:sz w:val="24"/>
          <w:szCs w:val="24"/>
        </w:rPr>
        <w:t xml:space="preserve"> in these final hours, He is raising up </w:t>
      </w:r>
      <w:r w:rsidR="000F48FF">
        <w:rPr>
          <w:rFonts w:ascii="NewBaskerville" w:eastAsia="Times New Roman" w:hAnsi="NewBaskerville" w:cs="Helvetica"/>
          <w:color w:val="1D2129"/>
          <w:sz w:val="24"/>
          <w:szCs w:val="24"/>
        </w:rPr>
        <w:t>“</w:t>
      </w:r>
      <w:r w:rsidRPr="000109D6">
        <w:rPr>
          <w:rFonts w:ascii="NewBaskerville" w:eastAsia="Times New Roman" w:hAnsi="NewBaskerville" w:cs="Helvetica"/>
          <w:color w:val="1D2129"/>
          <w:sz w:val="24"/>
          <w:szCs w:val="24"/>
        </w:rPr>
        <w:t>Repairers of the Breach</w:t>
      </w:r>
      <w:r w:rsidR="000F48FF">
        <w:rPr>
          <w:rFonts w:ascii="NewBaskerville" w:eastAsia="Times New Roman" w:hAnsi="NewBaskerville" w:cs="Helvetica"/>
          <w:color w:val="1D2129"/>
          <w:sz w:val="24"/>
          <w:szCs w:val="24"/>
        </w:rPr>
        <w:t>”</w:t>
      </w:r>
      <w:r w:rsidRPr="000109D6">
        <w:rPr>
          <w:rFonts w:ascii="NewBaskerville" w:eastAsia="Times New Roman" w:hAnsi="NewBaskerville" w:cs="Helvetica"/>
          <w:color w:val="1D2129"/>
          <w:sz w:val="24"/>
          <w:szCs w:val="24"/>
        </w:rPr>
        <w:t xml:space="preserve"> to </w:t>
      </w:r>
      <w:proofErr w:type="gramStart"/>
      <w:r w:rsidRPr="000109D6">
        <w:rPr>
          <w:rFonts w:ascii="NewBaskerville" w:eastAsia="Times New Roman" w:hAnsi="NewBaskerville" w:cs="Helvetica"/>
          <w:color w:val="1D2129"/>
          <w:sz w:val="24"/>
          <w:szCs w:val="24"/>
        </w:rPr>
        <w:t>raise</w:t>
      </w:r>
      <w:proofErr w:type="gramEnd"/>
      <w:r w:rsidRPr="000109D6">
        <w:rPr>
          <w:rFonts w:ascii="NewBaskerville" w:eastAsia="Times New Roman" w:hAnsi="NewBaskerville" w:cs="Helvetica"/>
          <w:color w:val="1D2129"/>
          <w:sz w:val="24"/>
          <w:szCs w:val="24"/>
        </w:rPr>
        <w:t xml:space="preserve"> up the foundation of many generations to bring us back to the true gospel of the kingdom once delivered to the saints. He is revealing His truth in these final hours because He desires that NO ONE perishes due to lack of knowledge. </w:t>
      </w:r>
    </w:p>
    <w:p w:rsidR="000109D6" w:rsidRPr="000109D6" w:rsidRDefault="000109D6" w:rsidP="000F48FF">
      <w:pPr>
        <w:shd w:val="clear" w:color="auto" w:fill="FFFFFF"/>
        <w:spacing w:before="9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And, above all else, God is calling His people to come OUT of her (Mystery Babylon) lest we share in her sins and receive her plagues NOW.</w:t>
      </w:r>
      <w:r w:rsidR="000F48FF">
        <w:rPr>
          <w:rFonts w:ascii="NewBaskerville" w:eastAsia="Times New Roman" w:hAnsi="NewBaskerville" w:cs="Helvetica"/>
          <w:color w:val="1D2129"/>
          <w:sz w:val="24"/>
          <w:szCs w:val="24"/>
        </w:rPr>
        <w:t xml:space="preserve"> God is orchestrating the final reformation throughout the </w:t>
      </w:r>
      <w:r w:rsidR="000F48FF" w:rsidRPr="00FB7D17">
        <w:rPr>
          <w:rFonts w:ascii="NewBaskerville" w:eastAsia="Times New Roman" w:hAnsi="NewBaskerville" w:cs="Helvetica"/>
          <w:i/>
          <w:color w:val="1D2129"/>
          <w:sz w:val="24"/>
          <w:szCs w:val="24"/>
        </w:rPr>
        <w:t xml:space="preserve">synergy of the ages </w:t>
      </w:r>
      <w:r w:rsidR="000F48FF">
        <w:rPr>
          <w:rFonts w:ascii="NewBaskerville" w:eastAsia="Times New Roman" w:hAnsi="NewBaskerville" w:cs="Helvetica"/>
          <w:color w:val="1D2129"/>
          <w:sz w:val="24"/>
          <w:szCs w:val="24"/>
        </w:rPr>
        <w:t xml:space="preserve">which will result in the total “restoration” and “reconciliation” of all Israel—who are the two witnesses of the Book of Revelation, </w:t>
      </w:r>
      <w:r w:rsidR="000F48FF" w:rsidRPr="000F48FF">
        <w:rPr>
          <w:rFonts w:ascii="NewBaskerville" w:eastAsia="Times New Roman" w:hAnsi="NewBaskerville" w:cs="Helvetica"/>
          <w:i/>
          <w:color w:val="1D2129"/>
          <w:sz w:val="24"/>
          <w:szCs w:val="24"/>
        </w:rPr>
        <w:t>spiritually</w:t>
      </w:r>
      <w:r w:rsidR="000F48FF">
        <w:rPr>
          <w:rFonts w:ascii="NewBaskerville" w:eastAsia="Times New Roman" w:hAnsi="NewBaskerville" w:cs="Helvetica"/>
          <w:color w:val="1D2129"/>
          <w:sz w:val="24"/>
          <w:szCs w:val="24"/>
        </w:rPr>
        <w:t xml:space="preserve"> speaking.</w:t>
      </w:r>
    </w:p>
    <w:p w:rsidR="000109D6" w:rsidRPr="000109D6" w:rsidRDefault="000109D6" w:rsidP="00DC5A97">
      <w:pPr>
        <w:shd w:val="clear" w:color="auto" w:fill="FFFFFF"/>
        <w:spacing w:before="90" w:after="90"/>
        <w:jc w:val="both"/>
        <w:rPr>
          <w:rFonts w:ascii="NewBaskerville" w:eastAsia="Times New Roman" w:hAnsi="NewBaskerville" w:cs="Helvetica"/>
          <w:color w:val="1D2129"/>
          <w:sz w:val="24"/>
          <w:szCs w:val="24"/>
        </w:rPr>
      </w:pPr>
      <w:r w:rsidRPr="000109D6">
        <w:rPr>
          <w:rFonts w:ascii="NewBaskerville" w:eastAsia="Times New Roman" w:hAnsi="NewBaskerville" w:cs="Helvetica"/>
          <w:color w:val="1D2129"/>
          <w:sz w:val="24"/>
          <w:szCs w:val="24"/>
        </w:rPr>
        <w:t>Unfortunately, many well-known evangelical leaders are purposely leading God's unsuspecting sheep back to the "Mother" of all "harlots" the Roman Catholic Church due to "ecumenical" or "interfaith" movement currently being spearheaded by the Pope of the Roman Catholic Church to bring all faiths (Christianity, Judaism, and Islam) together under the guise of peace and unity. We are witnessing the One World "Harlot" System reaching its zenith in these final hours.</w:t>
      </w:r>
    </w:p>
    <w:sectPr w:rsidR="000109D6" w:rsidRPr="000109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AB" w:rsidRDefault="000C4FAB" w:rsidP="00FB7D17">
      <w:pPr>
        <w:spacing w:after="0" w:line="240" w:lineRule="auto"/>
      </w:pPr>
      <w:r>
        <w:separator/>
      </w:r>
    </w:p>
  </w:endnote>
  <w:endnote w:type="continuationSeparator" w:id="0">
    <w:p w:rsidR="000C4FAB" w:rsidRDefault="000C4FAB" w:rsidP="00FB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Georgia"/>
    <w:panose1 w:val="02020502050506020301"/>
    <w:charset w:val="00"/>
    <w:family w:val="roman"/>
    <w:pitch w:val="variable"/>
    <w:sig w:usb0="800000AF" w:usb1="5000204B" w:usb2="00000000" w:usb3="00000000" w:csb0="0000009B"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NewBaskerville">
    <w:altName w:val="Courier New"/>
    <w:panose1 w:val="02027200000000000000"/>
    <w:charset w:val="00"/>
    <w:family w:val="roman"/>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58030"/>
      <w:docPartObj>
        <w:docPartGallery w:val="Page Numbers (Bottom of Page)"/>
        <w:docPartUnique/>
      </w:docPartObj>
    </w:sdtPr>
    <w:sdtEndPr>
      <w:rPr>
        <w:noProof/>
      </w:rPr>
    </w:sdtEndPr>
    <w:sdtContent>
      <w:p w:rsidR="00FB7D17" w:rsidRDefault="00FB7D17">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w:t>
        </w:r>
        <w:r w:rsidRPr="00FB7D17">
          <w:rPr>
            <w:i/>
            <w:noProof/>
          </w:rPr>
          <w:t>The Devil is in the Details</w:t>
        </w:r>
        <w:r>
          <w:rPr>
            <w:noProof/>
          </w:rPr>
          <w:t xml:space="preserve"> by Donna M. Rogers</w:t>
        </w:r>
      </w:p>
    </w:sdtContent>
  </w:sdt>
  <w:p w:rsidR="00FB7D17" w:rsidRDefault="00FB7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AB" w:rsidRDefault="000C4FAB" w:rsidP="00FB7D17">
      <w:pPr>
        <w:spacing w:after="0" w:line="240" w:lineRule="auto"/>
      </w:pPr>
      <w:r>
        <w:separator/>
      </w:r>
    </w:p>
  </w:footnote>
  <w:footnote w:type="continuationSeparator" w:id="0">
    <w:p w:rsidR="000C4FAB" w:rsidRDefault="000C4FAB" w:rsidP="00FB7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zMDKwNDAwtzQxsjBW0lEKTi0uzszPAykwrAUABPeARCwAAAA="/>
  </w:docVars>
  <w:rsids>
    <w:rsidRoot w:val="000109D6"/>
    <w:rsid w:val="000109D6"/>
    <w:rsid w:val="000C4FAB"/>
    <w:rsid w:val="000F48FF"/>
    <w:rsid w:val="005033A1"/>
    <w:rsid w:val="00DC5A97"/>
    <w:rsid w:val="00FB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109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09D6"/>
    <w:rPr>
      <w:rFonts w:ascii="Times New Roman" w:eastAsia="Times New Roman" w:hAnsi="Times New Roman" w:cs="Times New Roman"/>
      <w:b/>
      <w:bCs/>
      <w:sz w:val="20"/>
      <w:szCs w:val="20"/>
    </w:rPr>
  </w:style>
  <w:style w:type="character" w:customStyle="1" w:styleId="fwb">
    <w:name w:val="fwb"/>
    <w:basedOn w:val="DefaultParagraphFont"/>
    <w:rsid w:val="000109D6"/>
  </w:style>
  <w:style w:type="character" w:styleId="Hyperlink">
    <w:name w:val="Hyperlink"/>
    <w:basedOn w:val="DefaultParagraphFont"/>
    <w:uiPriority w:val="99"/>
    <w:unhideWhenUsed/>
    <w:rsid w:val="000109D6"/>
    <w:rPr>
      <w:color w:val="0000FF"/>
      <w:u w:val="single"/>
    </w:rPr>
  </w:style>
  <w:style w:type="character" w:customStyle="1" w:styleId="fsm">
    <w:name w:val="fsm"/>
    <w:basedOn w:val="DefaultParagraphFont"/>
    <w:rsid w:val="000109D6"/>
  </w:style>
  <w:style w:type="character" w:customStyle="1" w:styleId="timestampcontent">
    <w:name w:val="timestampcontent"/>
    <w:basedOn w:val="DefaultParagraphFont"/>
    <w:rsid w:val="000109D6"/>
  </w:style>
  <w:style w:type="paragraph" w:styleId="NormalWeb">
    <w:name w:val="Normal (Web)"/>
    <w:basedOn w:val="Normal"/>
    <w:uiPriority w:val="99"/>
    <w:semiHidden/>
    <w:unhideWhenUsed/>
    <w:rsid w:val="00010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109D6"/>
  </w:style>
  <w:style w:type="paragraph" w:styleId="Header">
    <w:name w:val="header"/>
    <w:basedOn w:val="Normal"/>
    <w:link w:val="HeaderChar"/>
    <w:uiPriority w:val="99"/>
    <w:unhideWhenUsed/>
    <w:rsid w:val="00FB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17"/>
  </w:style>
  <w:style w:type="paragraph" w:styleId="Footer">
    <w:name w:val="footer"/>
    <w:basedOn w:val="Normal"/>
    <w:link w:val="FooterChar"/>
    <w:uiPriority w:val="99"/>
    <w:unhideWhenUsed/>
    <w:rsid w:val="00FB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109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09D6"/>
    <w:rPr>
      <w:rFonts w:ascii="Times New Roman" w:eastAsia="Times New Roman" w:hAnsi="Times New Roman" w:cs="Times New Roman"/>
      <w:b/>
      <w:bCs/>
      <w:sz w:val="20"/>
      <w:szCs w:val="20"/>
    </w:rPr>
  </w:style>
  <w:style w:type="character" w:customStyle="1" w:styleId="fwb">
    <w:name w:val="fwb"/>
    <w:basedOn w:val="DefaultParagraphFont"/>
    <w:rsid w:val="000109D6"/>
  </w:style>
  <w:style w:type="character" w:styleId="Hyperlink">
    <w:name w:val="Hyperlink"/>
    <w:basedOn w:val="DefaultParagraphFont"/>
    <w:uiPriority w:val="99"/>
    <w:unhideWhenUsed/>
    <w:rsid w:val="000109D6"/>
    <w:rPr>
      <w:color w:val="0000FF"/>
      <w:u w:val="single"/>
    </w:rPr>
  </w:style>
  <w:style w:type="character" w:customStyle="1" w:styleId="fsm">
    <w:name w:val="fsm"/>
    <w:basedOn w:val="DefaultParagraphFont"/>
    <w:rsid w:val="000109D6"/>
  </w:style>
  <w:style w:type="character" w:customStyle="1" w:styleId="timestampcontent">
    <w:name w:val="timestampcontent"/>
    <w:basedOn w:val="DefaultParagraphFont"/>
    <w:rsid w:val="000109D6"/>
  </w:style>
  <w:style w:type="paragraph" w:styleId="NormalWeb">
    <w:name w:val="Normal (Web)"/>
    <w:basedOn w:val="Normal"/>
    <w:uiPriority w:val="99"/>
    <w:semiHidden/>
    <w:unhideWhenUsed/>
    <w:rsid w:val="00010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109D6"/>
  </w:style>
  <w:style w:type="paragraph" w:styleId="Header">
    <w:name w:val="header"/>
    <w:basedOn w:val="Normal"/>
    <w:link w:val="HeaderChar"/>
    <w:uiPriority w:val="99"/>
    <w:unhideWhenUsed/>
    <w:rsid w:val="00FB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17"/>
  </w:style>
  <w:style w:type="paragraph" w:styleId="Footer">
    <w:name w:val="footer"/>
    <w:basedOn w:val="Normal"/>
    <w:link w:val="FooterChar"/>
    <w:uiPriority w:val="99"/>
    <w:unhideWhenUsed/>
    <w:rsid w:val="00FB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7794">
      <w:bodyDiv w:val="1"/>
      <w:marLeft w:val="0"/>
      <w:marRight w:val="0"/>
      <w:marTop w:val="0"/>
      <w:marBottom w:val="0"/>
      <w:divBdr>
        <w:top w:val="none" w:sz="0" w:space="0" w:color="auto"/>
        <w:left w:val="none" w:sz="0" w:space="0" w:color="auto"/>
        <w:bottom w:val="none" w:sz="0" w:space="0" w:color="auto"/>
        <w:right w:val="none" w:sz="0" w:space="0" w:color="auto"/>
      </w:divBdr>
      <w:divsChild>
        <w:div w:id="1984658483">
          <w:marLeft w:val="0"/>
          <w:marRight w:val="0"/>
          <w:marTop w:val="0"/>
          <w:marBottom w:val="0"/>
          <w:divBdr>
            <w:top w:val="none" w:sz="0" w:space="0" w:color="auto"/>
            <w:left w:val="none" w:sz="0" w:space="0" w:color="auto"/>
            <w:bottom w:val="none" w:sz="0" w:space="0" w:color="auto"/>
            <w:right w:val="none" w:sz="0" w:space="0" w:color="auto"/>
          </w:divBdr>
          <w:divsChild>
            <w:div w:id="1313175086">
              <w:marLeft w:val="0"/>
              <w:marRight w:val="0"/>
              <w:marTop w:val="0"/>
              <w:marBottom w:val="0"/>
              <w:divBdr>
                <w:top w:val="none" w:sz="0" w:space="0" w:color="auto"/>
                <w:left w:val="none" w:sz="0" w:space="0" w:color="auto"/>
                <w:bottom w:val="none" w:sz="0" w:space="0" w:color="auto"/>
                <w:right w:val="none" w:sz="0" w:space="0" w:color="auto"/>
              </w:divBdr>
              <w:divsChild>
                <w:div w:id="993677646">
                  <w:marLeft w:val="0"/>
                  <w:marRight w:val="0"/>
                  <w:marTop w:val="0"/>
                  <w:marBottom w:val="0"/>
                  <w:divBdr>
                    <w:top w:val="none" w:sz="0" w:space="0" w:color="auto"/>
                    <w:left w:val="none" w:sz="0" w:space="0" w:color="auto"/>
                    <w:bottom w:val="none" w:sz="0" w:space="0" w:color="auto"/>
                    <w:right w:val="none" w:sz="0" w:space="0" w:color="auto"/>
                  </w:divBdr>
                  <w:divsChild>
                    <w:div w:id="1567959324">
                      <w:marLeft w:val="0"/>
                      <w:marRight w:val="0"/>
                      <w:marTop w:val="0"/>
                      <w:marBottom w:val="0"/>
                      <w:divBdr>
                        <w:top w:val="none" w:sz="0" w:space="0" w:color="auto"/>
                        <w:left w:val="none" w:sz="0" w:space="0" w:color="auto"/>
                        <w:bottom w:val="none" w:sz="0" w:space="0" w:color="auto"/>
                        <w:right w:val="none" w:sz="0" w:space="0" w:color="auto"/>
                      </w:divBdr>
                      <w:divsChild>
                        <w:div w:id="251280918">
                          <w:marLeft w:val="0"/>
                          <w:marRight w:val="0"/>
                          <w:marTop w:val="0"/>
                          <w:marBottom w:val="0"/>
                          <w:divBdr>
                            <w:top w:val="none" w:sz="0" w:space="0" w:color="auto"/>
                            <w:left w:val="none" w:sz="0" w:space="0" w:color="auto"/>
                            <w:bottom w:val="none" w:sz="0" w:space="0" w:color="auto"/>
                            <w:right w:val="none" w:sz="0" w:space="0" w:color="auto"/>
                          </w:divBdr>
                          <w:divsChild>
                            <w:div w:id="1850899462">
                              <w:marLeft w:val="0"/>
                              <w:marRight w:val="0"/>
                              <w:marTop w:val="0"/>
                              <w:marBottom w:val="0"/>
                              <w:divBdr>
                                <w:top w:val="none" w:sz="0" w:space="0" w:color="auto"/>
                                <w:left w:val="none" w:sz="0" w:space="0" w:color="auto"/>
                                <w:bottom w:val="none" w:sz="0" w:space="0" w:color="auto"/>
                                <w:right w:val="none" w:sz="0" w:space="0" w:color="auto"/>
                              </w:divBdr>
                              <w:divsChild>
                                <w:div w:id="1202867642">
                                  <w:marLeft w:val="0"/>
                                  <w:marRight w:val="0"/>
                                  <w:marTop w:val="0"/>
                                  <w:marBottom w:val="0"/>
                                  <w:divBdr>
                                    <w:top w:val="none" w:sz="0" w:space="0" w:color="auto"/>
                                    <w:left w:val="none" w:sz="0" w:space="0" w:color="auto"/>
                                    <w:bottom w:val="none" w:sz="0" w:space="0" w:color="auto"/>
                                    <w:right w:val="none" w:sz="0" w:space="0" w:color="auto"/>
                                  </w:divBdr>
                                  <w:divsChild>
                                    <w:div w:id="5085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39338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5c41icgpeclty5b/SEVENTHDAYSABBATHNEWTESTMENT.pdf?dl=0" TargetMode="External"/><Relationship Id="rId3" Type="http://schemas.openxmlformats.org/officeDocument/2006/relationships/settings" Target="settings.xml"/><Relationship Id="rId7" Type="http://schemas.openxmlformats.org/officeDocument/2006/relationships/hyperlink" Target="https://l.facebook.com/l.php?u=https%3A%2F%2Fwww.youtube.com%2Fwatch%3Fv%3DHDDGl79x4Pc&amp;h=ATNP3LVVT6fHRH_a2CEZ8GVWctBpIKhRRk7ac0lmTINpuLnbvswCzhDd7D11t1DB6wKXz3GQergm5yJ9G3-VQOcaAAiAUqlqPU3aKwe7O2Ms1Rmh9gm3JTmopdKSdUxTbGtQSM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donnarogers777@outlook.com</dc:creator>
  <cp:lastModifiedBy>donnarogers777@outlook.com</cp:lastModifiedBy>
  <cp:revision>1</cp:revision>
  <dcterms:created xsi:type="dcterms:W3CDTF">2018-04-30T22:48:00Z</dcterms:created>
  <dcterms:modified xsi:type="dcterms:W3CDTF">2018-05-01T00:48:00Z</dcterms:modified>
</cp:coreProperties>
</file>